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50F7" w14:textId="15C6F95F" w:rsidR="00DE397C" w:rsidRPr="00C90190" w:rsidRDefault="005C5BD4" w:rsidP="00DE397C">
      <w:pPr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2</w:t>
      </w:r>
      <w:r w:rsidR="00016BF0" w:rsidRPr="00C90190">
        <w:rPr>
          <w:rFonts w:ascii="Arial" w:hAnsi="Arial" w:cs="Arial"/>
          <w:sz w:val="20"/>
          <w:szCs w:val="20"/>
        </w:rPr>
        <w:t xml:space="preserve"> October</w:t>
      </w:r>
      <w:r w:rsidR="00DE397C" w:rsidRPr="00C90190">
        <w:rPr>
          <w:rFonts w:ascii="Arial" w:hAnsi="Arial" w:cs="Arial"/>
          <w:sz w:val="20"/>
          <w:szCs w:val="20"/>
        </w:rPr>
        <w:t xml:space="preserve"> 202</w:t>
      </w:r>
      <w:r w:rsidRPr="00C90190">
        <w:rPr>
          <w:rFonts w:ascii="Arial" w:hAnsi="Arial" w:cs="Arial"/>
          <w:sz w:val="20"/>
          <w:szCs w:val="20"/>
        </w:rPr>
        <w:t>3</w:t>
      </w:r>
    </w:p>
    <w:p w14:paraId="6868F017" w14:textId="6DE307FF" w:rsidR="00DE397C" w:rsidRPr="00C90190" w:rsidRDefault="00DE397C" w:rsidP="00DE397C">
      <w:pPr>
        <w:rPr>
          <w:rFonts w:ascii="Arial" w:hAnsi="Arial" w:cs="Arial"/>
          <w:sz w:val="20"/>
          <w:szCs w:val="20"/>
        </w:rPr>
      </w:pPr>
    </w:p>
    <w:p w14:paraId="0B8F7FB6" w14:textId="77777777" w:rsidR="00403E4D" w:rsidRPr="00C90190" w:rsidRDefault="00403E4D" w:rsidP="00DE397C">
      <w:pPr>
        <w:rPr>
          <w:rFonts w:ascii="Arial" w:hAnsi="Arial" w:cs="Arial"/>
          <w:sz w:val="20"/>
          <w:szCs w:val="20"/>
        </w:rPr>
      </w:pPr>
    </w:p>
    <w:p w14:paraId="618B5CED" w14:textId="371B735D" w:rsidR="00DE397C" w:rsidRPr="00C90190" w:rsidRDefault="00DE397C" w:rsidP="00DE397C">
      <w:pPr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T</w:t>
      </w:r>
      <w:r w:rsidR="00E77A3A" w:rsidRPr="00C90190">
        <w:rPr>
          <w:rFonts w:ascii="Arial" w:hAnsi="Arial" w:cs="Arial"/>
          <w:sz w:val="20"/>
          <w:szCs w:val="20"/>
        </w:rPr>
        <w:t>O</w:t>
      </w:r>
      <w:r w:rsidR="00E77A3A" w:rsidRPr="00C90190">
        <w:rPr>
          <w:rFonts w:ascii="Arial" w:hAnsi="Arial" w:cs="Arial"/>
          <w:sz w:val="20"/>
          <w:szCs w:val="20"/>
        </w:rPr>
        <w:tab/>
      </w:r>
      <w:r w:rsidR="00E77A3A" w:rsidRPr="00C90190">
        <w:rPr>
          <w:rFonts w:ascii="Arial" w:hAnsi="Arial" w:cs="Arial"/>
          <w:sz w:val="20"/>
          <w:szCs w:val="20"/>
        </w:rPr>
        <w:tab/>
      </w:r>
      <w:r w:rsidRPr="00C90190">
        <w:rPr>
          <w:rFonts w:ascii="Arial" w:hAnsi="Arial" w:cs="Arial"/>
          <w:sz w:val="20"/>
          <w:szCs w:val="20"/>
        </w:rPr>
        <w:t>:</w:t>
      </w:r>
      <w:r w:rsidR="00E77A3A" w:rsidRPr="00C90190">
        <w:rPr>
          <w:rFonts w:ascii="Arial" w:hAnsi="Arial" w:cs="Arial"/>
          <w:sz w:val="20"/>
          <w:szCs w:val="20"/>
        </w:rPr>
        <w:tab/>
      </w:r>
      <w:r w:rsidRPr="00C90190">
        <w:rPr>
          <w:rFonts w:ascii="Arial" w:hAnsi="Arial" w:cs="Arial"/>
          <w:b/>
          <w:bCs/>
          <w:sz w:val="20"/>
          <w:szCs w:val="20"/>
        </w:rPr>
        <w:t>Deans/Directors</w:t>
      </w:r>
      <w:r w:rsidR="00A71BE1" w:rsidRPr="00C90190">
        <w:rPr>
          <w:rFonts w:ascii="Arial" w:hAnsi="Arial" w:cs="Arial"/>
          <w:b/>
          <w:bCs/>
          <w:sz w:val="20"/>
          <w:szCs w:val="20"/>
        </w:rPr>
        <w:t>/Department Chairs/Faculty/REPS</w:t>
      </w:r>
    </w:p>
    <w:p w14:paraId="3A78D600" w14:textId="1B232882" w:rsidR="00DE397C" w:rsidRPr="00C90190" w:rsidRDefault="00DE397C" w:rsidP="00DE397C">
      <w:pPr>
        <w:pStyle w:val="Heading1"/>
        <w:jc w:val="left"/>
        <w:rPr>
          <w:rFonts w:cs="Arial"/>
          <w:b/>
          <w:sz w:val="20"/>
        </w:rPr>
      </w:pPr>
    </w:p>
    <w:p w14:paraId="2ED5D054" w14:textId="77777777" w:rsidR="00403E4D" w:rsidRPr="00C90190" w:rsidRDefault="00403E4D" w:rsidP="00403E4D">
      <w:pPr>
        <w:rPr>
          <w:rFonts w:ascii="Arial" w:hAnsi="Arial" w:cs="Arial"/>
          <w:sz w:val="20"/>
          <w:szCs w:val="20"/>
        </w:rPr>
      </w:pPr>
    </w:p>
    <w:p w14:paraId="48B6990A" w14:textId="77777777" w:rsidR="00DE397C" w:rsidRPr="00C90190" w:rsidRDefault="00DE397C" w:rsidP="00DE397C">
      <w:pPr>
        <w:pStyle w:val="Heading1"/>
        <w:jc w:val="left"/>
        <w:rPr>
          <w:rFonts w:cs="Arial"/>
          <w:b/>
          <w:sz w:val="20"/>
        </w:rPr>
      </w:pPr>
    </w:p>
    <w:p w14:paraId="2019E2B6" w14:textId="4FBB2F74" w:rsidR="00DE397C" w:rsidRPr="00C90190" w:rsidRDefault="00DE397C" w:rsidP="00DE397C">
      <w:pPr>
        <w:pStyle w:val="Heading1"/>
        <w:jc w:val="left"/>
        <w:rPr>
          <w:rFonts w:cs="Arial"/>
          <w:sz w:val="20"/>
        </w:rPr>
      </w:pPr>
      <w:r w:rsidRPr="00C90190">
        <w:rPr>
          <w:rFonts w:cs="Arial"/>
          <w:sz w:val="20"/>
        </w:rPr>
        <w:t>FROM</w:t>
      </w:r>
      <w:r w:rsidR="00E77A3A" w:rsidRPr="00C90190">
        <w:rPr>
          <w:rFonts w:cs="Arial"/>
          <w:sz w:val="20"/>
        </w:rPr>
        <w:tab/>
      </w:r>
      <w:r w:rsidR="00E77A3A" w:rsidRPr="00C90190">
        <w:rPr>
          <w:rFonts w:cs="Arial"/>
          <w:sz w:val="20"/>
        </w:rPr>
        <w:tab/>
      </w:r>
      <w:r w:rsidRPr="00C90190">
        <w:rPr>
          <w:rFonts w:cs="Arial"/>
          <w:sz w:val="20"/>
        </w:rPr>
        <w:t>:</w:t>
      </w:r>
      <w:r w:rsidR="00E77A3A" w:rsidRPr="00C90190">
        <w:rPr>
          <w:rFonts w:cs="Arial"/>
          <w:sz w:val="20"/>
        </w:rPr>
        <w:tab/>
      </w:r>
      <w:r w:rsidRPr="00C90190">
        <w:rPr>
          <w:rFonts w:cs="Arial"/>
          <w:b/>
          <w:sz w:val="20"/>
        </w:rPr>
        <w:t>EVA MARIA C. CUTIONGCO-DE LA PAZ, MD, FPPS</w:t>
      </w:r>
    </w:p>
    <w:p w14:paraId="1C1B1DF0" w14:textId="77777777" w:rsidR="00DE397C" w:rsidRPr="00C90190" w:rsidRDefault="00DE397C" w:rsidP="00DE397C">
      <w:pPr>
        <w:ind w:left="1440" w:firstLine="720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Executive Director, NIH</w:t>
      </w:r>
    </w:p>
    <w:p w14:paraId="6CEB3C20" w14:textId="5BA5FCD5" w:rsidR="00DE397C" w:rsidRPr="00C90190" w:rsidRDefault="00DE397C" w:rsidP="007C4942">
      <w:pPr>
        <w:rPr>
          <w:rFonts w:ascii="Arial" w:hAnsi="Arial" w:cs="Arial"/>
          <w:b/>
          <w:sz w:val="20"/>
          <w:szCs w:val="20"/>
        </w:rPr>
      </w:pPr>
      <w:r w:rsidRPr="00C90190">
        <w:rPr>
          <w:rFonts w:ascii="Arial" w:hAnsi="Arial" w:cs="Arial"/>
          <w:b/>
          <w:sz w:val="20"/>
          <w:szCs w:val="20"/>
        </w:rPr>
        <w:tab/>
      </w:r>
    </w:p>
    <w:p w14:paraId="624906ED" w14:textId="715D65BD" w:rsidR="00E77A3A" w:rsidRPr="00C90190" w:rsidRDefault="00DE397C" w:rsidP="00E77A3A">
      <w:pPr>
        <w:ind w:left="1440" w:right="-835" w:hanging="1440"/>
        <w:rPr>
          <w:rFonts w:ascii="Arial" w:hAnsi="Arial" w:cs="Arial"/>
          <w:b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SUBJECT</w:t>
      </w:r>
      <w:r w:rsidR="00E77A3A" w:rsidRPr="00C90190">
        <w:rPr>
          <w:rFonts w:ascii="Arial" w:hAnsi="Arial" w:cs="Arial"/>
          <w:sz w:val="20"/>
          <w:szCs w:val="20"/>
        </w:rPr>
        <w:tab/>
      </w:r>
      <w:r w:rsidRPr="00C90190">
        <w:rPr>
          <w:rFonts w:ascii="Arial" w:hAnsi="Arial" w:cs="Arial"/>
          <w:sz w:val="20"/>
          <w:szCs w:val="20"/>
        </w:rPr>
        <w:t>:</w:t>
      </w:r>
      <w:r w:rsidR="00E77A3A" w:rsidRPr="00C90190">
        <w:rPr>
          <w:rFonts w:ascii="Arial" w:hAnsi="Arial" w:cs="Arial"/>
          <w:sz w:val="20"/>
          <w:szCs w:val="20"/>
        </w:rPr>
        <w:tab/>
      </w:r>
      <w:r w:rsidRPr="00C90190">
        <w:rPr>
          <w:rFonts w:ascii="Arial" w:hAnsi="Arial" w:cs="Arial"/>
          <w:b/>
          <w:sz w:val="20"/>
          <w:szCs w:val="20"/>
        </w:rPr>
        <w:t xml:space="preserve">Call for </w:t>
      </w:r>
      <w:r w:rsidR="00A71BE1" w:rsidRPr="00C90190">
        <w:rPr>
          <w:rFonts w:ascii="Arial" w:hAnsi="Arial" w:cs="Arial"/>
          <w:b/>
          <w:sz w:val="20"/>
          <w:szCs w:val="20"/>
        </w:rPr>
        <w:t xml:space="preserve">Full </w:t>
      </w:r>
      <w:r w:rsidRPr="00C90190">
        <w:rPr>
          <w:rFonts w:ascii="Arial" w:hAnsi="Arial" w:cs="Arial"/>
          <w:b/>
          <w:sz w:val="20"/>
          <w:szCs w:val="20"/>
        </w:rPr>
        <w:t>Proposals for Funding by the</w:t>
      </w:r>
      <w:r w:rsidR="00520C22">
        <w:rPr>
          <w:rFonts w:ascii="Arial" w:hAnsi="Arial" w:cs="Arial"/>
          <w:b/>
          <w:sz w:val="20"/>
          <w:szCs w:val="20"/>
        </w:rPr>
        <w:t xml:space="preserve"> </w:t>
      </w:r>
      <w:r w:rsidR="00A71BE1" w:rsidRPr="00C90190">
        <w:rPr>
          <w:rFonts w:ascii="Arial" w:hAnsi="Arial" w:cs="Arial"/>
          <w:b/>
          <w:sz w:val="20"/>
          <w:szCs w:val="20"/>
        </w:rPr>
        <w:t xml:space="preserve">NIH </w:t>
      </w:r>
      <w:r w:rsidR="00403E4D" w:rsidRPr="00C90190">
        <w:rPr>
          <w:rFonts w:ascii="Arial" w:hAnsi="Arial" w:cs="Arial"/>
          <w:b/>
          <w:sz w:val="20"/>
          <w:szCs w:val="20"/>
        </w:rPr>
        <w:t>Faculty</w:t>
      </w:r>
      <w:r w:rsidR="00520C22">
        <w:rPr>
          <w:rFonts w:ascii="Arial" w:hAnsi="Arial" w:cs="Arial"/>
          <w:b/>
          <w:sz w:val="20"/>
          <w:szCs w:val="20"/>
        </w:rPr>
        <w:t xml:space="preserve"> and REPS</w:t>
      </w:r>
    </w:p>
    <w:p w14:paraId="078D2591" w14:textId="57B8A970" w:rsidR="007C4942" w:rsidRPr="00C90190" w:rsidRDefault="00010C3B" w:rsidP="00E77A3A">
      <w:pPr>
        <w:ind w:left="1440" w:right="-835" w:firstLine="720"/>
        <w:rPr>
          <w:rFonts w:ascii="Arial" w:hAnsi="Arial" w:cs="Arial"/>
          <w:b/>
          <w:sz w:val="20"/>
          <w:szCs w:val="20"/>
        </w:rPr>
      </w:pPr>
      <w:r w:rsidRPr="00C90190">
        <w:rPr>
          <w:rFonts w:ascii="Arial" w:hAnsi="Arial" w:cs="Arial"/>
          <w:b/>
          <w:sz w:val="20"/>
          <w:szCs w:val="20"/>
        </w:rPr>
        <w:t xml:space="preserve">Research </w:t>
      </w:r>
      <w:r w:rsidR="00403E4D" w:rsidRPr="00C90190">
        <w:rPr>
          <w:rFonts w:ascii="Arial" w:hAnsi="Arial" w:cs="Arial"/>
          <w:b/>
          <w:sz w:val="20"/>
          <w:szCs w:val="20"/>
        </w:rPr>
        <w:t>Grant</w:t>
      </w:r>
      <w:r w:rsidR="007C4942" w:rsidRPr="00C90190">
        <w:rPr>
          <w:rFonts w:ascii="Arial" w:hAnsi="Arial" w:cs="Arial"/>
          <w:b/>
          <w:sz w:val="20"/>
          <w:szCs w:val="20"/>
        </w:rPr>
        <w:t xml:space="preserve"> 202</w:t>
      </w:r>
      <w:r w:rsidR="005C5BD4" w:rsidRPr="00C90190">
        <w:rPr>
          <w:rFonts w:ascii="Arial" w:hAnsi="Arial" w:cs="Arial"/>
          <w:b/>
          <w:sz w:val="20"/>
          <w:szCs w:val="20"/>
        </w:rPr>
        <w:t>4</w:t>
      </w:r>
    </w:p>
    <w:p w14:paraId="12D1411A" w14:textId="4C37E96F" w:rsidR="007C4942" w:rsidRPr="00C90190" w:rsidRDefault="007C4942" w:rsidP="00940B40">
      <w:pPr>
        <w:ind w:left="1440" w:right="-835" w:hanging="1440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___________</w:t>
      </w:r>
      <w:r w:rsidR="00DE397C" w:rsidRPr="00C90190">
        <w:rPr>
          <w:rFonts w:ascii="Arial" w:hAnsi="Arial" w:cs="Arial"/>
          <w:sz w:val="20"/>
          <w:szCs w:val="20"/>
        </w:rPr>
        <w:t>________________________________________</w:t>
      </w:r>
      <w:r w:rsidR="00403E4D" w:rsidRPr="00C90190">
        <w:rPr>
          <w:rFonts w:ascii="Arial" w:hAnsi="Arial" w:cs="Arial"/>
          <w:sz w:val="20"/>
          <w:szCs w:val="20"/>
        </w:rPr>
        <w:t>_____________________</w:t>
      </w:r>
      <w:r w:rsidR="007C565F" w:rsidRPr="00C90190">
        <w:rPr>
          <w:rFonts w:ascii="Arial" w:hAnsi="Arial" w:cs="Arial"/>
          <w:sz w:val="20"/>
          <w:szCs w:val="20"/>
        </w:rPr>
        <w:t>__</w:t>
      </w:r>
      <w:r w:rsidR="00355AB9">
        <w:rPr>
          <w:rFonts w:ascii="Arial" w:hAnsi="Arial" w:cs="Arial"/>
          <w:sz w:val="20"/>
          <w:szCs w:val="20"/>
        </w:rPr>
        <w:t>_______</w:t>
      </w:r>
    </w:p>
    <w:p w14:paraId="4B3CCFEC" w14:textId="77777777" w:rsidR="00940B40" w:rsidRPr="00C90190" w:rsidRDefault="00940B40" w:rsidP="00940B40">
      <w:pPr>
        <w:ind w:left="1440" w:right="-835" w:hanging="1440"/>
        <w:rPr>
          <w:rFonts w:ascii="Arial" w:hAnsi="Arial" w:cs="Arial"/>
          <w:sz w:val="20"/>
          <w:szCs w:val="20"/>
        </w:rPr>
      </w:pPr>
    </w:p>
    <w:p w14:paraId="5AC7E5DB" w14:textId="58749251" w:rsidR="00DE397C" w:rsidRPr="00EE1BC1" w:rsidRDefault="00DE397C" w:rsidP="00DE397C">
      <w:pPr>
        <w:jc w:val="both"/>
        <w:rPr>
          <w:rFonts w:ascii="Arial" w:hAnsi="Arial" w:cs="Arial"/>
          <w:sz w:val="20"/>
          <w:szCs w:val="20"/>
        </w:rPr>
      </w:pPr>
      <w:r w:rsidRPr="00EE1BC1">
        <w:rPr>
          <w:rFonts w:ascii="Arial" w:hAnsi="Arial" w:cs="Arial"/>
          <w:sz w:val="20"/>
          <w:szCs w:val="20"/>
        </w:rPr>
        <w:t xml:space="preserve">We are pleased to announce that </w:t>
      </w:r>
      <w:r w:rsidR="007C4942" w:rsidRPr="00EE1BC1">
        <w:rPr>
          <w:rFonts w:ascii="Arial" w:hAnsi="Arial" w:cs="Arial"/>
          <w:sz w:val="20"/>
          <w:szCs w:val="20"/>
        </w:rPr>
        <w:t>research proposals for funding for fiscal year 202</w:t>
      </w:r>
      <w:r w:rsidR="005C5BD4" w:rsidRPr="00EE1BC1">
        <w:rPr>
          <w:rFonts w:ascii="Arial" w:hAnsi="Arial" w:cs="Arial"/>
          <w:sz w:val="20"/>
          <w:szCs w:val="20"/>
        </w:rPr>
        <w:t>4</w:t>
      </w:r>
      <w:r w:rsidR="007C4942" w:rsidRPr="00EE1BC1">
        <w:rPr>
          <w:rFonts w:ascii="Arial" w:hAnsi="Arial" w:cs="Arial"/>
          <w:sz w:val="20"/>
          <w:szCs w:val="20"/>
        </w:rPr>
        <w:t xml:space="preserve"> are now being accepted by the Office of the Executive Director, National Institutes of Health.</w:t>
      </w:r>
      <w:r w:rsidR="00430648" w:rsidRPr="00EE1BC1">
        <w:rPr>
          <w:rFonts w:ascii="Arial" w:hAnsi="Arial" w:cs="Arial"/>
          <w:sz w:val="20"/>
          <w:szCs w:val="20"/>
        </w:rPr>
        <w:t xml:space="preserve"> A research grant of up to </w:t>
      </w:r>
      <w:r w:rsidR="00430648" w:rsidRPr="00EE1BC1">
        <w:rPr>
          <w:rFonts w:ascii="Arial" w:hAnsi="Arial" w:cs="Arial"/>
          <w:b/>
          <w:bCs/>
          <w:sz w:val="20"/>
          <w:szCs w:val="20"/>
        </w:rPr>
        <w:t>P</w:t>
      </w:r>
      <w:r w:rsidR="00403E4D" w:rsidRPr="00EE1BC1">
        <w:rPr>
          <w:rFonts w:ascii="Arial" w:hAnsi="Arial" w:cs="Arial"/>
          <w:b/>
          <w:bCs/>
          <w:sz w:val="20"/>
          <w:szCs w:val="20"/>
        </w:rPr>
        <w:t>5</w:t>
      </w:r>
      <w:r w:rsidR="00430648" w:rsidRPr="00EE1BC1">
        <w:rPr>
          <w:rFonts w:ascii="Arial" w:hAnsi="Arial" w:cs="Arial"/>
          <w:b/>
          <w:bCs/>
          <w:sz w:val="20"/>
          <w:szCs w:val="20"/>
        </w:rPr>
        <w:t>00,000.00</w:t>
      </w:r>
      <w:r w:rsidR="00430648" w:rsidRPr="00EE1BC1">
        <w:rPr>
          <w:rFonts w:ascii="Arial" w:hAnsi="Arial" w:cs="Arial"/>
          <w:sz w:val="20"/>
          <w:szCs w:val="20"/>
        </w:rPr>
        <w:t xml:space="preserve"> each shall be given to deserving research projects</w:t>
      </w:r>
      <w:r w:rsidR="00EF3839" w:rsidRPr="00EE1BC1">
        <w:rPr>
          <w:rFonts w:ascii="Arial" w:hAnsi="Arial" w:cs="Arial"/>
          <w:sz w:val="20"/>
          <w:szCs w:val="20"/>
        </w:rPr>
        <w:t xml:space="preserve"> to fund</w:t>
      </w:r>
      <w:r w:rsidR="00D34432" w:rsidRPr="00EE1BC1">
        <w:rPr>
          <w:rFonts w:ascii="Arial" w:hAnsi="Arial" w:cs="Arial"/>
          <w:sz w:val="20"/>
          <w:szCs w:val="20"/>
        </w:rPr>
        <w:t xml:space="preserve"> </w:t>
      </w:r>
      <w:r w:rsidR="005C5BD4" w:rsidRPr="00EE1BC1">
        <w:rPr>
          <w:rFonts w:ascii="Arial" w:hAnsi="Arial" w:cs="Arial"/>
          <w:sz w:val="20"/>
          <w:szCs w:val="20"/>
        </w:rPr>
        <w:t>Maintenance and Other</w:t>
      </w:r>
      <w:r w:rsidR="00EF3839" w:rsidRPr="00EE1BC1">
        <w:rPr>
          <w:rFonts w:ascii="Arial" w:hAnsi="Arial" w:cs="Arial"/>
          <w:sz w:val="20"/>
          <w:szCs w:val="20"/>
        </w:rPr>
        <w:t xml:space="preserve"> </w:t>
      </w:r>
      <w:r w:rsidR="005C5BD4" w:rsidRPr="00EE1BC1">
        <w:rPr>
          <w:rFonts w:ascii="Arial" w:hAnsi="Arial" w:cs="Arial"/>
          <w:sz w:val="20"/>
          <w:szCs w:val="20"/>
        </w:rPr>
        <w:t>O</w:t>
      </w:r>
      <w:r w:rsidR="00EF3839" w:rsidRPr="00EE1BC1">
        <w:rPr>
          <w:rFonts w:ascii="Arial" w:hAnsi="Arial" w:cs="Arial"/>
          <w:sz w:val="20"/>
          <w:szCs w:val="20"/>
        </w:rPr>
        <w:t xml:space="preserve">perating </w:t>
      </w:r>
      <w:r w:rsidR="005C5BD4" w:rsidRPr="00EE1BC1">
        <w:rPr>
          <w:rFonts w:ascii="Arial" w:hAnsi="Arial" w:cs="Arial"/>
          <w:sz w:val="20"/>
          <w:szCs w:val="20"/>
        </w:rPr>
        <w:t>E</w:t>
      </w:r>
      <w:r w:rsidR="00EF3839" w:rsidRPr="00EE1BC1">
        <w:rPr>
          <w:rFonts w:ascii="Arial" w:hAnsi="Arial" w:cs="Arial"/>
          <w:sz w:val="20"/>
          <w:szCs w:val="20"/>
        </w:rPr>
        <w:t>xpenses</w:t>
      </w:r>
      <w:r w:rsidR="005C5BD4" w:rsidRPr="00EE1BC1">
        <w:rPr>
          <w:rFonts w:ascii="Arial" w:hAnsi="Arial" w:cs="Arial"/>
          <w:sz w:val="20"/>
          <w:szCs w:val="20"/>
        </w:rPr>
        <w:t xml:space="preserve"> (MOOE)</w:t>
      </w:r>
      <w:r w:rsidR="00430648" w:rsidRPr="00EE1BC1">
        <w:rPr>
          <w:rFonts w:ascii="Arial" w:hAnsi="Arial" w:cs="Arial"/>
          <w:sz w:val="20"/>
          <w:szCs w:val="20"/>
        </w:rPr>
        <w:t>. The proposals shall be evaluated based on relevance and scientific merit subject to appropriate ethical clearance.</w:t>
      </w:r>
    </w:p>
    <w:p w14:paraId="782D9933" w14:textId="77777777" w:rsidR="007C4942" w:rsidRPr="00C90190" w:rsidRDefault="007C4942" w:rsidP="00DE397C">
      <w:pPr>
        <w:jc w:val="both"/>
        <w:rPr>
          <w:rFonts w:ascii="Arial" w:hAnsi="Arial" w:cs="Arial"/>
          <w:sz w:val="20"/>
          <w:szCs w:val="20"/>
        </w:rPr>
      </w:pPr>
    </w:p>
    <w:p w14:paraId="2FDF1FF4" w14:textId="2D6B4749" w:rsidR="007C4942" w:rsidRPr="00C90190" w:rsidRDefault="007C4942" w:rsidP="00DE397C">
      <w:p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The priority areas for research are based on the NUHRA 2017-2022, as follows:</w:t>
      </w:r>
    </w:p>
    <w:p w14:paraId="079A918A" w14:textId="10865A8B" w:rsidR="007C4942" w:rsidRPr="00C90190" w:rsidRDefault="007C4942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Responsive health systems</w:t>
      </w:r>
      <w:r w:rsidRPr="00C90190">
        <w:rPr>
          <w:rFonts w:ascii="Arial" w:hAnsi="Arial" w:cs="Arial"/>
          <w:sz w:val="20"/>
          <w:szCs w:val="20"/>
        </w:rPr>
        <w:t xml:space="preserve">: </w:t>
      </w:r>
      <w:r w:rsidR="001D1C2A">
        <w:rPr>
          <w:rFonts w:ascii="Arial" w:hAnsi="Arial" w:cs="Arial"/>
          <w:sz w:val="20"/>
          <w:szCs w:val="20"/>
        </w:rPr>
        <w:t>h</w:t>
      </w:r>
      <w:r w:rsidRPr="00C90190">
        <w:rPr>
          <w:rFonts w:ascii="Arial" w:hAnsi="Arial" w:cs="Arial"/>
          <w:sz w:val="20"/>
          <w:szCs w:val="20"/>
        </w:rPr>
        <w:t>ealth governance, health financing, access to essential medical products/vaccines and technologies, health information systems, health service delivery, health human resources, health economics, health research management;</w:t>
      </w:r>
    </w:p>
    <w:p w14:paraId="7090A8B2" w14:textId="7962D774" w:rsidR="007C4942" w:rsidRPr="00C90190" w:rsidRDefault="007C4942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Research to enhance and extend health lives</w:t>
      </w:r>
      <w:r w:rsidRPr="00C90190">
        <w:rPr>
          <w:rFonts w:ascii="Arial" w:hAnsi="Arial" w:cs="Arial"/>
          <w:sz w:val="20"/>
          <w:szCs w:val="20"/>
        </w:rPr>
        <w:t>: adolescent health, communicable diseases, environmental health, maternal, newborn and child health</w:t>
      </w:r>
      <w:r w:rsidR="00CD3E5C" w:rsidRPr="00C90190">
        <w:rPr>
          <w:rFonts w:ascii="Arial" w:hAnsi="Arial" w:cs="Arial"/>
          <w:sz w:val="20"/>
          <w:szCs w:val="20"/>
        </w:rPr>
        <w:t>, mental health, non-communicable diseases, nutrition, oral health, reproductive health;</w:t>
      </w:r>
    </w:p>
    <w:p w14:paraId="5FF06943" w14:textId="4340D8F1" w:rsidR="00CD3E5C" w:rsidRPr="00C90190" w:rsidRDefault="00CD3E5C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Holistic approaches to health and wellness</w:t>
      </w:r>
      <w:r w:rsidRPr="00C90190">
        <w:rPr>
          <w:rFonts w:ascii="Arial" w:hAnsi="Arial" w:cs="Arial"/>
          <w:sz w:val="20"/>
          <w:szCs w:val="20"/>
        </w:rPr>
        <w:t>: Filipino traditional and complementary medicine, determinants of health, halal in health, health behaviors;</w:t>
      </w:r>
    </w:p>
    <w:p w14:paraId="29CF65CD" w14:textId="6CB9C234" w:rsidR="00CD3E5C" w:rsidRPr="00C90190" w:rsidRDefault="00CD3E5C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Health resiliency</w:t>
      </w:r>
      <w:r w:rsidRPr="00C90190">
        <w:rPr>
          <w:rFonts w:ascii="Arial" w:hAnsi="Arial" w:cs="Arial"/>
          <w:sz w:val="20"/>
          <w:szCs w:val="20"/>
        </w:rPr>
        <w:t xml:space="preserve">: accidents and injuries, climate change, disaster risk reduction and health emergencies, emerging and re-emerging diseases, environmental threats to health, occupational </w:t>
      </w:r>
      <w:proofErr w:type="gramStart"/>
      <w:r w:rsidRPr="00C90190">
        <w:rPr>
          <w:rFonts w:ascii="Arial" w:hAnsi="Arial" w:cs="Arial"/>
          <w:sz w:val="20"/>
          <w:szCs w:val="20"/>
        </w:rPr>
        <w:t>health</w:t>
      </w:r>
      <w:proofErr w:type="gramEnd"/>
      <w:r w:rsidRPr="00C90190">
        <w:rPr>
          <w:rFonts w:ascii="Arial" w:hAnsi="Arial" w:cs="Arial"/>
          <w:sz w:val="20"/>
          <w:szCs w:val="20"/>
        </w:rPr>
        <w:t xml:space="preserve"> and migration;</w:t>
      </w:r>
    </w:p>
    <w:p w14:paraId="2D5C3F1A" w14:textId="6398A7B8" w:rsidR="00CD3E5C" w:rsidRPr="00C90190" w:rsidRDefault="00CD3E5C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Global competitiveness and innovation in health</w:t>
      </w:r>
      <w:r w:rsidRPr="00C90190">
        <w:rPr>
          <w:rFonts w:ascii="Arial" w:hAnsi="Arial" w:cs="Arial"/>
          <w:sz w:val="20"/>
          <w:szCs w:val="20"/>
        </w:rPr>
        <w:t xml:space="preserve">: diagnostics, drug discovery and development, functional foods, information and communication technologies for health, biomedical </w:t>
      </w:r>
      <w:proofErr w:type="gramStart"/>
      <w:r w:rsidRPr="00C90190">
        <w:rPr>
          <w:rFonts w:ascii="Arial" w:hAnsi="Arial" w:cs="Arial"/>
          <w:sz w:val="20"/>
          <w:szCs w:val="20"/>
        </w:rPr>
        <w:t>products</w:t>
      </w:r>
      <w:proofErr w:type="gramEnd"/>
      <w:r w:rsidRPr="00C90190">
        <w:rPr>
          <w:rFonts w:ascii="Arial" w:hAnsi="Arial" w:cs="Arial"/>
          <w:sz w:val="20"/>
          <w:szCs w:val="20"/>
        </w:rPr>
        <w:t xml:space="preserve"> and engineering, OMIC technologies; and</w:t>
      </w:r>
    </w:p>
    <w:p w14:paraId="72671CB3" w14:textId="48D1AFE2" w:rsidR="00CD3E5C" w:rsidRPr="00C90190" w:rsidRDefault="00CD3E5C" w:rsidP="007C49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/>
          <w:bCs/>
          <w:sz w:val="20"/>
          <w:szCs w:val="20"/>
        </w:rPr>
        <w:t>Research in equity and health</w:t>
      </w:r>
      <w:r w:rsidRPr="00C90190">
        <w:rPr>
          <w:rFonts w:ascii="Arial" w:hAnsi="Arial" w:cs="Arial"/>
          <w:sz w:val="20"/>
          <w:szCs w:val="20"/>
        </w:rPr>
        <w:t>: disability, gender, geographically isolated and disadvantaged areas, geriatric case, HIV/AIDS and other STIs, indigenous peoples, substance abuse, violence, other vulnerable populations.</w:t>
      </w:r>
    </w:p>
    <w:p w14:paraId="7AC5541C" w14:textId="7F38AC55" w:rsidR="00CD3E5C" w:rsidRPr="00C90190" w:rsidRDefault="00CD3E5C" w:rsidP="00CD3E5C">
      <w:pPr>
        <w:jc w:val="both"/>
        <w:rPr>
          <w:rFonts w:ascii="Arial" w:hAnsi="Arial" w:cs="Arial"/>
          <w:sz w:val="20"/>
          <w:szCs w:val="20"/>
        </w:rPr>
      </w:pPr>
    </w:p>
    <w:p w14:paraId="3C3823F4" w14:textId="1D69378C" w:rsidR="00CD3E5C" w:rsidRPr="00C90190" w:rsidRDefault="00CD3E5C" w:rsidP="00CD3E5C">
      <w:p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The research proposals from these projects should aim for publication in an ISI or peer-reviewed journal. In addition, proposals from researchers with outstanding obligations related to their previous NIH research projects will not be accepted.</w:t>
      </w:r>
    </w:p>
    <w:p w14:paraId="6884C1AF" w14:textId="48074FE2" w:rsidR="00CD3E5C" w:rsidRPr="00C90190" w:rsidRDefault="00CD3E5C" w:rsidP="00CD3E5C">
      <w:pPr>
        <w:jc w:val="both"/>
        <w:rPr>
          <w:rFonts w:ascii="Arial" w:hAnsi="Arial" w:cs="Arial"/>
          <w:sz w:val="20"/>
          <w:szCs w:val="20"/>
        </w:rPr>
      </w:pPr>
    </w:p>
    <w:p w14:paraId="5B906DDD" w14:textId="18DE61EB" w:rsidR="00CD3E5C" w:rsidRPr="00C90190" w:rsidRDefault="00CD3E5C" w:rsidP="00CD3E5C">
      <w:p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 xml:space="preserve">To apply for the grant, kindly comply with the </w:t>
      </w:r>
      <w:r w:rsidR="00B93F76" w:rsidRPr="00C90190">
        <w:rPr>
          <w:rFonts w:ascii="Arial" w:hAnsi="Arial" w:cs="Arial"/>
          <w:sz w:val="20"/>
          <w:szCs w:val="20"/>
        </w:rPr>
        <w:t xml:space="preserve">following </w:t>
      </w:r>
      <w:r w:rsidRPr="00C90190">
        <w:rPr>
          <w:rFonts w:ascii="Arial" w:hAnsi="Arial" w:cs="Arial"/>
          <w:sz w:val="20"/>
          <w:szCs w:val="20"/>
        </w:rPr>
        <w:t>requirements:</w:t>
      </w:r>
    </w:p>
    <w:p w14:paraId="50DAFD9F" w14:textId="2669AE54" w:rsidR="00A801CD" w:rsidRPr="00C90190" w:rsidRDefault="00CD3E5C" w:rsidP="00A801C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>Register your research with the Research Grants Administration Office</w:t>
      </w:r>
      <w:r w:rsidR="00B93F76" w:rsidRPr="00C90190">
        <w:rPr>
          <w:rFonts w:ascii="Arial" w:hAnsi="Arial" w:cs="Arial"/>
          <w:sz w:val="20"/>
          <w:szCs w:val="20"/>
        </w:rPr>
        <w:t xml:space="preserve"> (RGAO)</w:t>
      </w:r>
      <w:r w:rsidRPr="00C90190">
        <w:rPr>
          <w:rFonts w:ascii="Arial" w:hAnsi="Arial" w:cs="Arial"/>
          <w:sz w:val="20"/>
          <w:szCs w:val="20"/>
        </w:rPr>
        <w:t xml:space="preserve"> by completing the online form at </w:t>
      </w:r>
      <w:hyperlink r:id="rId7" w:history="1">
        <w:r w:rsidRPr="00C90190">
          <w:rPr>
            <w:rStyle w:val="Hyperlink"/>
            <w:rFonts w:ascii="Arial" w:hAnsi="Arial" w:cs="Arial"/>
            <w:sz w:val="20"/>
            <w:szCs w:val="20"/>
          </w:rPr>
          <w:t>http://rgao.upm.edu.ph/registration/</w:t>
        </w:r>
      </w:hyperlink>
      <w:r w:rsidRPr="00C90190">
        <w:rPr>
          <w:rFonts w:ascii="Arial" w:hAnsi="Arial" w:cs="Arial"/>
          <w:sz w:val="20"/>
          <w:szCs w:val="20"/>
        </w:rPr>
        <w:t xml:space="preserve"> (if not yet registered).</w:t>
      </w:r>
    </w:p>
    <w:p w14:paraId="5CD5E9FA" w14:textId="2D05AE5C" w:rsidR="005C5BD4" w:rsidRPr="00C90190" w:rsidRDefault="00A801CD" w:rsidP="00A801C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  <w:lang w:val="en-PH" w:eastAsia="en-PH"/>
        </w:rPr>
        <w:t xml:space="preserve">Send </w:t>
      </w:r>
      <w:r w:rsidR="005C5BD4" w:rsidRPr="00C90190">
        <w:rPr>
          <w:rFonts w:ascii="Arial" w:hAnsi="Arial" w:cs="Arial"/>
          <w:sz w:val="20"/>
          <w:szCs w:val="20"/>
          <w:lang w:val="en-PH" w:eastAsia="en-PH"/>
        </w:rPr>
        <w:t xml:space="preserve">the following documents via email to </w:t>
      </w:r>
      <w:hyperlink r:id="rId8" w:history="1">
        <w:r w:rsidR="005C5BD4" w:rsidRPr="00C90190">
          <w:rPr>
            <w:rStyle w:val="Hyperlink"/>
            <w:rFonts w:ascii="Arial" w:hAnsi="Arial" w:cs="Arial"/>
            <w:sz w:val="20"/>
            <w:szCs w:val="20"/>
            <w:lang w:val="en-PH" w:eastAsia="en-PH"/>
          </w:rPr>
          <w:t>src.nih.upm@up.edu.ph</w:t>
        </w:r>
      </w:hyperlink>
      <w:r w:rsidR="005C5BD4" w:rsidRPr="00C90190">
        <w:rPr>
          <w:rFonts w:ascii="Arial" w:hAnsi="Arial" w:cs="Arial"/>
          <w:sz w:val="20"/>
          <w:szCs w:val="20"/>
          <w:lang w:val="en-PH" w:eastAsia="en-PH"/>
        </w:rPr>
        <w:t>:</w:t>
      </w:r>
    </w:p>
    <w:p w14:paraId="7129FF78" w14:textId="43226874" w:rsidR="005C5BD4" w:rsidRPr="00C90190" w:rsidRDefault="00A801CD" w:rsidP="005C5BD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  <w:lang w:val="en-PH" w:eastAsia="en-PH"/>
        </w:rPr>
        <w:t>Word</w:t>
      </w:r>
      <w:r w:rsidR="005C5BD4" w:rsidRPr="00C90190">
        <w:rPr>
          <w:rFonts w:ascii="Arial" w:hAnsi="Arial" w:cs="Arial"/>
          <w:sz w:val="20"/>
          <w:szCs w:val="20"/>
          <w:lang w:val="en-PH" w:eastAsia="en-PH"/>
        </w:rPr>
        <w:t xml:space="preserve"> file</w:t>
      </w:r>
      <w:r w:rsidRPr="00C90190">
        <w:rPr>
          <w:rFonts w:ascii="Arial" w:hAnsi="Arial" w:cs="Arial"/>
          <w:sz w:val="20"/>
          <w:szCs w:val="20"/>
          <w:lang w:val="en-PH" w:eastAsia="en-PH"/>
        </w:rPr>
        <w:t xml:space="preserve"> and PD</w:t>
      </w:r>
      <w:r w:rsidR="005C5BD4" w:rsidRPr="00C90190">
        <w:rPr>
          <w:rFonts w:ascii="Arial" w:hAnsi="Arial" w:cs="Arial"/>
          <w:sz w:val="20"/>
          <w:szCs w:val="20"/>
          <w:lang w:val="en-PH" w:eastAsia="en-PH"/>
        </w:rPr>
        <w:t xml:space="preserve">F </w:t>
      </w:r>
      <w:r w:rsidRPr="00C90190">
        <w:rPr>
          <w:rFonts w:ascii="Arial" w:hAnsi="Arial" w:cs="Arial"/>
          <w:sz w:val="20"/>
          <w:szCs w:val="20"/>
          <w:lang w:val="en-PH" w:eastAsia="en-PH"/>
        </w:rPr>
        <w:t xml:space="preserve">of the full proposal </w:t>
      </w:r>
      <w:r w:rsidR="00EF3839" w:rsidRPr="00C90190">
        <w:rPr>
          <w:rFonts w:ascii="Arial" w:hAnsi="Arial" w:cs="Arial"/>
          <w:sz w:val="20"/>
          <w:szCs w:val="20"/>
          <w:lang w:val="en-PH" w:eastAsia="en-PH"/>
        </w:rPr>
        <w:t>(formatted according to the accompanying guideline)</w:t>
      </w:r>
      <w:r w:rsidR="00B93F76" w:rsidRPr="00C90190">
        <w:rPr>
          <w:rFonts w:ascii="Arial" w:hAnsi="Arial" w:cs="Arial"/>
          <w:sz w:val="20"/>
          <w:szCs w:val="20"/>
          <w:lang w:val="en-PH" w:eastAsia="en-PH"/>
        </w:rPr>
        <w:t>,</w:t>
      </w:r>
      <w:r w:rsidR="00EF3839" w:rsidRPr="00C90190">
        <w:rPr>
          <w:rFonts w:ascii="Arial" w:hAnsi="Arial" w:cs="Arial"/>
          <w:sz w:val="20"/>
          <w:szCs w:val="20"/>
          <w:lang w:val="en-PH" w:eastAsia="en-PH"/>
        </w:rPr>
        <w:t xml:space="preserve"> </w:t>
      </w:r>
      <w:r w:rsidR="00025049" w:rsidRPr="00C9019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with a detailed </w:t>
      </w:r>
      <w:r w:rsidR="005C5BD4" w:rsidRPr="00C90190">
        <w:rPr>
          <w:rFonts w:ascii="Arial" w:hAnsi="Arial" w:cs="Arial"/>
          <w:color w:val="222222"/>
          <w:sz w:val="20"/>
          <w:szCs w:val="20"/>
          <w:shd w:val="clear" w:color="auto" w:fill="FFFFFF"/>
        </w:rPr>
        <w:t>L</w:t>
      </w:r>
      <w:r w:rsidR="00025049" w:rsidRPr="00C90190">
        <w:rPr>
          <w:rFonts w:ascii="Arial" w:hAnsi="Arial" w:cs="Arial"/>
          <w:color w:val="222222"/>
          <w:sz w:val="20"/>
          <w:szCs w:val="20"/>
          <w:shd w:val="clear" w:color="auto" w:fill="FFFFFF"/>
        </w:rPr>
        <w:t>ine</w:t>
      </w:r>
      <w:r w:rsidR="005C5BD4" w:rsidRPr="00C90190">
        <w:rPr>
          <w:rFonts w:ascii="Arial" w:hAnsi="Arial" w:cs="Arial"/>
          <w:color w:val="222222"/>
          <w:sz w:val="20"/>
          <w:szCs w:val="20"/>
          <w:shd w:val="clear" w:color="auto" w:fill="FFFFFF"/>
        </w:rPr>
        <w:t>-i</w:t>
      </w:r>
      <w:r w:rsidR="00025049" w:rsidRPr="00C9019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tem </w:t>
      </w:r>
      <w:r w:rsidR="005C5BD4" w:rsidRPr="007F4D2C">
        <w:rPr>
          <w:rFonts w:ascii="Arial" w:hAnsi="Arial" w:cs="Arial"/>
          <w:sz w:val="20"/>
          <w:szCs w:val="20"/>
          <w:shd w:val="clear" w:color="auto" w:fill="FFFFFF"/>
        </w:rPr>
        <w:t>B</w:t>
      </w:r>
      <w:r w:rsidR="00025049" w:rsidRPr="007F4D2C">
        <w:rPr>
          <w:rFonts w:ascii="Arial" w:hAnsi="Arial" w:cs="Arial"/>
          <w:sz w:val="20"/>
          <w:szCs w:val="20"/>
          <w:shd w:val="clear" w:color="auto" w:fill="FFFFFF"/>
        </w:rPr>
        <w:t>udget</w:t>
      </w:r>
      <w:r w:rsidR="00EF3839" w:rsidRPr="007F4D2C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5C5BD4" w:rsidRPr="007F4D2C">
        <w:rPr>
          <w:rFonts w:ascii="Arial" w:hAnsi="Arial" w:cs="Arial"/>
          <w:sz w:val="20"/>
          <w:szCs w:val="20"/>
          <w:shd w:val="clear" w:color="auto" w:fill="FFFFFF"/>
        </w:rPr>
        <w:t>MOOE only</w:t>
      </w:r>
      <w:r w:rsidR="00B93F76" w:rsidRPr="007F4D2C">
        <w:rPr>
          <w:rFonts w:ascii="Arial" w:hAnsi="Arial" w:cs="Arial"/>
          <w:sz w:val="20"/>
          <w:szCs w:val="20"/>
        </w:rPr>
        <w:t>)</w:t>
      </w:r>
    </w:p>
    <w:p w14:paraId="18DB136E" w14:textId="2A1EEAD3" w:rsidR="00A801CD" w:rsidRPr="00C90190" w:rsidRDefault="00A801CD" w:rsidP="005C5BD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  <w:lang w:val="en-PH" w:eastAsia="en-PH"/>
        </w:rPr>
        <w:t>Endorsement letter from the unit head, institute director, department chair, or dean of the academic unit</w:t>
      </w:r>
    </w:p>
    <w:p w14:paraId="47747B81" w14:textId="3A1425B9" w:rsidR="005C5BD4" w:rsidRPr="00C90190" w:rsidRDefault="005C5BD4" w:rsidP="005C5BD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sz w:val="20"/>
          <w:szCs w:val="20"/>
          <w:lang w:val="en-PH" w:eastAsia="en-PH"/>
        </w:rPr>
        <w:t>Certificate of RGAO Registration</w:t>
      </w:r>
    </w:p>
    <w:p w14:paraId="7EAB373C" w14:textId="47E887DC" w:rsidR="00A801CD" w:rsidRPr="00C90190" w:rsidRDefault="00A801CD" w:rsidP="00A801CD">
      <w:pPr>
        <w:ind w:left="720"/>
        <w:rPr>
          <w:rFonts w:ascii="Arial" w:hAnsi="Arial" w:cs="Arial"/>
          <w:sz w:val="20"/>
          <w:szCs w:val="20"/>
          <w:lang w:val="en-PH" w:eastAsia="en-PH"/>
        </w:rPr>
      </w:pPr>
    </w:p>
    <w:p w14:paraId="35DF1FF3" w14:textId="5F1EC234" w:rsidR="00DE397C" w:rsidRPr="00C90190" w:rsidRDefault="00DE397C" w:rsidP="00DE397C">
      <w:pPr>
        <w:pStyle w:val="BodyTextIndent3"/>
        <w:spacing w:before="0" w:after="0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C90190">
        <w:rPr>
          <w:rFonts w:ascii="Arial" w:hAnsi="Arial" w:cs="Arial"/>
          <w:sz w:val="20"/>
          <w:szCs w:val="20"/>
        </w:rPr>
        <w:t xml:space="preserve">Please submit </w:t>
      </w:r>
      <w:r w:rsidR="00A801CD" w:rsidRPr="00C90190">
        <w:rPr>
          <w:rFonts w:ascii="Arial" w:hAnsi="Arial" w:cs="Arial"/>
          <w:sz w:val="20"/>
          <w:szCs w:val="20"/>
        </w:rPr>
        <w:t>your application</w:t>
      </w:r>
      <w:r w:rsidRPr="00C90190">
        <w:rPr>
          <w:rFonts w:ascii="Arial" w:hAnsi="Arial" w:cs="Arial"/>
          <w:sz w:val="20"/>
          <w:szCs w:val="20"/>
        </w:rPr>
        <w:t xml:space="preserve"> on or before </w:t>
      </w:r>
      <w:r w:rsidR="00A801CD" w:rsidRPr="00C90190">
        <w:rPr>
          <w:rFonts w:ascii="Arial" w:hAnsi="Arial" w:cs="Arial"/>
          <w:b/>
          <w:sz w:val="20"/>
          <w:szCs w:val="20"/>
        </w:rPr>
        <w:t>15</w:t>
      </w:r>
      <w:r w:rsidRPr="00C90190">
        <w:rPr>
          <w:rFonts w:ascii="Arial" w:hAnsi="Arial" w:cs="Arial"/>
          <w:b/>
          <w:sz w:val="20"/>
          <w:szCs w:val="20"/>
        </w:rPr>
        <w:t xml:space="preserve"> </w:t>
      </w:r>
      <w:r w:rsidR="00A801CD" w:rsidRPr="00C90190">
        <w:rPr>
          <w:rFonts w:ascii="Arial" w:hAnsi="Arial" w:cs="Arial"/>
          <w:b/>
          <w:sz w:val="20"/>
          <w:szCs w:val="20"/>
        </w:rPr>
        <w:t>Nov</w:t>
      </w:r>
      <w:r w:rsidRPr="00C90190">
        <w:rPr>
          <w:rFonts w:ascii="Arial" w:hAnsi="Arial" w:cs="Arial"/>
          <w:b/>
          <w:sz w:val="20"/>
          <w:szCs w:val="20"/>
        </w:rPr>
        <w:t>ember 202</w:t>
      </w:r>
      <w:r w:rsidR="005C5BD4" w:rsidRPr="00C90190">
        <w:rPr>
          <w:rFonts w:ascii="Arial" w:hAnsi="Arial" w:cs="Arial"/>
          <w:b/>
          <w:sz w:val="20"/>
          <w:szCs w:val="20"/>
        </w:rPr>
        <w:t>3</w:t>
      </w:r>
      <w:r w:rsidR="00A801CD" w:rsidRPr="00C90190">
        <w:rPr>
          <w:rFonts w:ascii="Arial" w:hAnsi="Arial" w:cs="Arial"/>
          <w:b/>
          <w:sz w:val="20"/>
          <w:szCs w:val="20"/>
        </w:rPr>
        <w:t>.</w:t>
      </w:r>
    </w:p>
    <w:p w14:paraId="7B4F4E2B" w14:textId="77777777" w:rsidR="00403E4D" w:rsidRPr="00C90190" w:rsidRDefault="00403E4D" w:rsidP="00DE397C">
      <w:pPr>
        <w:pStyle w:val="BodyTextIndent3"/>
        <w:spacing w:before="0" w:after="0"/>
        <w:ind w:firstLine="0"/>
        <w:jc w:val="both"/>
        <w:rPr>
          <w:rFonts w:ascii="Arial" w:hAnsi="Arial" w:cs="Arial"/>
          <w:sz w:val="20"/>
          <w:szCs w:val="20"/>
        </w:rPr>
      </w:pPr>
    </w:p>
    <w:p w14:paraId="5E6DE0E4" w14:textId="05BC8BE1" w:rsidR="005A34A8" w:rsidRPr="00C90190" w:rsidRDefault="00A801CD" w:rsidP="00430648">
      <w:pPr>
        <w:pStyle w:val="BodyTextIndent3"/>
        <w:spacing w:before="0" w:after="0"/>
        <w:ind w:firstLine="0"/>
        <w:jc w:val="both"/>
        <w:rPr>
          <w:rFonts w:ascii="Arial" w:hAnsi="Arial" w:cs="Arial"/>
          <w:sz w:val="20"/>
          <w:szCs w:val="20"/>
        </w:rPr>
      </w:pPr>
      <w:r w:rsidRPr="00C90190">
        <w:rPr>
          <w:rFonts w:ascii="Arial" w:hAnsi="Arial" w:cs="Arial"/>
          <w:bCs/>
          <w:sz w:val="20"/>
          <w:szCs w:val="20"/>
          <w:shd w:val="clear" w:color="auto" w:fill="FFFFFF"/>
        </w:rPr>
        <w:t>For inquir</w:t>
      </w:r>
      <w:r w:rsidR="005C5BD4" w:rsidRPr="00C90190">
        <w:rPr>
          <w:rFonts w:ascii="Arial" w:hAnsi="Arial" w:cs="Arial"/>
          <w:bCs/>
          <w:sz w:val="20"/>
          <w:szCs w:val="20"/>
          <w:shd w:val="clear" w:color="auto" w:fill="FFFFFF"/>
        </w:rPr>
        <w:t>ies</w:t>
      </w:r>
      <w:r w:rsidRPr="00C9019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="005C5BD4" w:rsidRPr="00C9019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kindly </w:t>
      </w:r>
      <w:r w:rsidRPr="00C9019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coordinate with </w:t>
      </w:r>
      <w:r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>M</w:t>
      </w:r>
      <w:r w:rsidR="00403E4D"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>s</w:t>
      </w:r>
      <w:r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. </w:t>
      </w:r>
      <w:r w:rsidR="00403E4D"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Katrina </w:t>
      </w:r>
      <w:r w:rsidR="005C5BD4"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P. </w:t>
      </w:r>
      <w:proofErr w:type="spellStart"/>
      <w:r w:rsidR="00403E4D" w:rsidRPr="00C90190">
        <w:rPr>
          <w:rFonts w:ascii="Arial" w:hAnsi="Arial" w:cs="Arial"/>
          <w:b/>
          <w:bCs/>
          <w:sz w:val="20"/>
          <w:szCs w:val="20"/>
          <w:shd w:val="clear" w:color="auto" w:fill="FFFFFF"/>
        </w:rPr>
        <w:t>Mañago</w:t>
      </w:r>
      <w:proofErr w:type="spellEnd"/>
      <w:r w:rsidRPr="00C9019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403E4D" w:rsidRPr="00C90190">
        <w:rPr>
          <w:rFonts w:ascii="Arial" w:hAnsi="Arial" w:cs="Arial"/>
          <w:sz w:val="20"/>
          <w:szCs w:val="20"/>
        </w:rPr>
        <w:t xml:space="preserve">of the </w:t>
      </w:r>
      <w:r w:rsidR="00403E4D" w:rsidRPr="00C90190">
        <w:rPr>
          <w:rFonts w:ascii="Arial" w:hAnsi="Arial" w:cs="Arial"/>
          <w:sz w:val="20"/>
          <w:szCs w:val="20"/>
          <w:shd w:val="clear" w:color="auto" w:fill="FFFFFF"/>
        </w:rPr>
        <w:t>Office of the Deputy Director for Research Operations</w:t>
      </w:r>
      <w:r w:rsidR="00403E4D" w:rsidRPr="00C90190">
        <w:rPr>
          <w:rFonts w:ascii="Arial" w:hAnsi="Arial" w:cs="Arial"/>
          <w:color w:val="134F5C"/>
          <w:sz w:val="20"/>
          <w:szCs w:val="20"/>
          <w:shd w:val="clear" w:color="auto" w:fill="FFFFFF"/>
        </w:rPr>
        <w:t xml:space="preserve"> </w:t>
      </w:r>
      <w:r w:rsidR="00403E4D" w:rsidRPr="00C90190">
        <w:rPr>
          <w:rFonts w:ascii="Arial" w:hAnsi="Arial" w:cs="Arial"/>
          <w:sz w:val="20"/>
          <w:szCs w:val="20"/>
        </w:rPr>
        <w:t>at Room 109, NIH B</w:t>
      </w:r>
      <w:r w:rsidR="005C5BD4" w:rsidRPr="00C90190">
        <w:rPr>
          <w:rFonts w:ascii="Arial" w:hAnsi="Arial" w:cs="Arial"/>
          <w:sz w:val="20"/>
          <w:szCs w:val="20"/>
        </w:rPr>
        <w:t>ui</w:t>
      </w:r>
      <w:r w:rsidR="00403E4D" w:rsidRPr="00C90190">
        <w:rPr>
          <w:rFonts w:ascii="Arial" w:hAnsi="Arial" w:cs="Arial"/>
          <w:sz w:val="20"/>
          <w:szCs w:val="20"/>
        </w:rPr>
        <w:t>ld</w:t>
      </w:r>
      <w:r w:rsidR="005C5BD4" w:rsidRPr="00C90190">
        <w:rPr>
          <w:rFonts w:ascii="Arial" w:hAnsi="Arial" w:cs="Arial"/>
          <w:sz w:val="20"/>
          <w:szCs w:val="20"/>
        </w:rPr>
        <w:t>in</w:t>
      </w:r>
      <w:r w:rsidR="00403E4D" w:rsidRPr="00C90190">
        <w:rPr>
          <w:rFonts w:ascii="Arial" w:hAnsi="Arial" w:cs="Arial"/>
          <w:sz w:val="20"/>
          <w:szCs w:val="20"/>
        </w:rPr>
        <w:t>g, UP Manila</w:t>
      </w:r>
      <w:r w:rsidR="005C5BD4" w:rsidRPr="00C90190">
        <w:rPr>
          <w:rFonts w:ascii="Arial" w:hAnsi="Arial" w:cs="Arial"/>
          <w:sz w:val="20"/>
          <w:szCs w:val="20"/>
        </w:rPr>
        <w:t xml:space="preserve">; </w:t>
      </w:r>
      <w:r w:rsidR="005C5BD4" w:rsidRPr="00C9019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send an email to </w:t>
      </w:r>
      <w:hyperlink r:id="rId9" w:history="1">
        <w:r w:rsidR="005C5BD4" w:rsidRPr="00C90190">
          <w:rPr>
            <w:rStyle w:val="Hyperlink"/>
            <w:rFonts w:ascii="Arial" w:hAnsi="Arial" w:cs="Arial"/>
            <w:bCs/>
            <w:sz w:val="20"/>
            <w:szCs w:val="20"/>
            <w:shd w:val="clear" w:color="auto" w:fill="FFFFFF"/>
          </w:rPr>
          <w:t>src.nih.upm@up.edu.ph</w:t>
        </w:r>
      </w:hyperlink>
      <w:r w:rsidR="005C5BD4" w:rsidRPr="00C90190">
        <w:rPr>
          <w:rFonts w:ascii="Arial" w:hAnsi="Arial" w:cs="Arial"/>
          <w:sz w:val="20"/>
          <w:szCs w:val="20"/>
        </w:rPr>
        <w:t>; or call 8526-4349.</w:t>
      </w:r>
    </w:p>
    <w:p w14:paraId="36585E06" w14:textId="77777777" w:rsidR="00E77A3A" w:rsidRPr="00E77A3A" w:rsidRDefault="00E77A3A" w:rsidP="00C9019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lastRenderedPageBreak/>
        <w:t>GUIDELINES ON THE RESEARCH PROPOSAL FORMAT FOR NIH RESEARCH GRANTS</w:t>
      </w:r>
    </w:p>
    <w:p w14:paraId="771BCC04" w14:textId="77777777" w:rsidR="00E77A3A" w:rsidRPr="00E77A3A" w:rsidRDefault="00E77A3A" w:rsidP="00C9019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v. October 2022</w:t>
      </w:r>
    </w:p>
    <w:p w14:paraId="006EAC5E" w14:textId="77777777" w:rsidR="00E77A3A" w:rsidRPr="00E77A3A" w:rsidRDefault="00E77A3A" w:rsidP="00E77A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D74FD1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Note: Unless otherwise indicated, sections listed are REQUIRED.</w:t>
      </w:r>
    </w:p>
    <w:p w14:paraId="4F1DCB36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</w:p>
    <w:p w14:paraId="4509A421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Administrative Information</w:t>
      </w:r>
    </w:p>
    <w:p w14:paraId="1DEA6F7D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Title:</w:t>
      </w:r>
    </w:p>
    <w:p w14:paraId="45C3DEA9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Principal Investigator, Affiliation</w:t>
      </w:r>
    </w:p>
    <w:p w14:paraId="0641C17B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Implementing Unit</w:t>
      </w:r>
    </w:p>
    <w:p w14:paraId="23A8351F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Co-investigator/s, Affiliation *(as applicable)</w:t>
      </w:r>
    </w:p>
    <w:p w14:paraId="070AAAE6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Collaborating Unit/s *(as applicable) </w:t>
      </w:r>
    </w:p>
    <w:p w14:paraId="3F4AFBB7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RGAO Registration Code</w:t>
      </w:r>
    </w:p>
    <w:p w14:paraId="3AA7843B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NUHRA 2017-2022 Topic/s: to indicated under which NUHRA topic the research is under </w:t>
      </w:r>
    </w:p>
    <w:p w14:paraId="4788A2BA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Sustainable Development Goal/s: to list all applicable SDG/s the research supports </w:t>
      </w:r>
    </w:p>
    <w:p w14:paraId="5FD7847F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Policy Implications: to describe how the results of the research could potentially impact on existing health policies or support the formulation of new ones</w:t>
      </w:r>
    </w:p>
    <w:p w14:paraId="6A02EE8D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Research Dissemination Plan: to describe the different how the results of the research will be disseminated</w:t>
      </w:r>
    </w:p>
    <w:p w14:paraId="0D867F1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Copyright/Patent Potential: to describe any output of the research that could be copyrighted or patented (put NONE if not applicable)</w:t>
      </w:r>
    </w:p>
    <w:p w14:paraId="7BC5CC4C" w14:textId="77777777" w:rsidR="00E77A3A" w:rsidRPr="00E77A3A" w:rsidRDefault="00E77A3A" w:rsidP="00E77A3A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6E3B7BFD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Proposal</w:t>
      </w:r>
    </w:p>
    <w:p w14:paraId="7B1086D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Introduction / Background </w:t>
      </w:r>
    </w:p>
    <w:p w14:paraId="44115ED6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Rationale / Significance of the Study</w:t>
      </w:r>
    </w:p>
    <w:p w14:paraId="6970204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Study Objectives</w:t>
      </w:r>
    </w:p>
    <w:p w14:paraId="0D92B975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Methods</w:t>
      </w:r>
    </w:p>
    <w:p w14:paraId="50E16E6E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Ethical Considerations</w:t>
      </w:r>
    </w:p>
    <w:p w14:paraId="73566340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Scope and Limitations</w:t>
      </w:r>
    </w:p>
    <w:p w14:paraId="542A80AA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References</w:t>
      </w:r>
    </w:p>
    <w:p w14:paraId="7D96E1AE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Timelines and Deliverables</w:t>
      </w:r>
    </w:p>
    <w:p w14:paraId="205CCDF1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Line-item Budget (see format below)</w:t>
      </w:r>
    </w:p>
    <w:p w14:paraId="23556899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Appendices:</w:t>
      </w:r>
    </w:p>
    <w:p w14:paraId="1E9A8B74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Flowchart of activities</w:t>
      </w:r>
    </w:p>
    <w:p w14:paraId="29E49AC3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Dummy tables</w:t>
      </w:r>
    </w:p>
    <w:p w14:paraId="4211F877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Case report forms / data collection forms</w:t>
      </w:r>
    </w:p>
    <w:p w14:paraId="4675CDF6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Informed consent form * (as applicable)</w:t>
      </w:r>
    </w:p>
    <w:p w14:paraId="306B4350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Questionnaire* (as applicable)</w:t>
      </w:r>
    </w:p>
    <w:p w14:paraId="1E0231F3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Curriculum vitae of all investigators (1-page each only)</w:t>
      </w:r>
    </w:p>
    <w:p w14:paraId="5543019B" w14:textId="77777777" w:rsidR="00E77A3A" w:rsidRPr="00E77A3A" w:rsidRDefault="00E77A3A" w:rsidP="00E77A3A">
      <w:pPr>
        <w:pStyle w:val="ListParagraph"/>
        <w:ind w:left="1800"/>
        <w:rPr>
          <w:rFonts w:asciiTheme="minorHAnsi" w:hAnsiTheme="minorHAnsi" w:cstheme="minorHAnsi"/>
          <w:sz w:val="22"/>
          <w:szCs w:val="22"/>
        </w:rPr>
      </w:pPr>
    </w:p>
    <w:p w14:paraId="06A17858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Project Workplan Schedule</w:t>
      </w:r>
    </w:p>
    <w:p w14:paraId="7B92840F" w14:textId="77777777" w:rsidR="00E77A3A" w:rsidRPr="00E77A3A" w:rsidRDefault="00E77A3A" w:rsidP="00E77A3A">
      <w:pPr>
        <w:pStyle w:val="ListParagraph"/>
        <w:ind w:left="1800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803"/>
        <w:gridCol w:w="1803"/>
        <w:gridCol w:w="1803"/>
        <w:gridCol w:w="1803"/>
      </w:tblGrid>
      <w:tr w:rsidR="00E77A3A" w:rsidRPr="00E77A3A" w14:paraId="0C9ADF83" w14:textId="77777777" w:rsidTr="00375EFD">
        <w:tc>
          <w:tcPr>
            <w:tcW w:w="1870" w:type="dxa"/>
          </w:tcPr>
          <w:p w14:paraId="3EE12737" w14:textId="7720BBB9" w:rsidR="00D34432" w:rsidRPr="00D34432" w:rsidRDefault="00E77A3A" w:rsidP="00D34432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ACTIVITIES</w:t>
            </w:r>
          </w:p>
        </w:tc>
        <w:tc>
          <w:tcPr>
            <w:tcW w:w="1870" w:type="dxa"/>
          </w:tcPr>
          <w:p w14:paraId="5EAA34E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FIRST QUARTER</w:t>
            </w:r>
          </w:p>
        </w:tc>
        <w:tc>
          <w:tcPr>
            <w:tcW w:w="1870" w:type="dxa"/>
          </w:tcPr>
          <w:p w14:paraId="42BB9C04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SECOND QUARTER</w:t>
            </w:r>
          </w:p>
        </w:tc>
        <w:tc>
          <w:tcPr>
            <w:tcW w:w="1870" w:type="dxa"/>
          </w:tcPr>
          <w:p w14:paraId="325D1E18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THIRD QUARTER</w:t>
            </w:r>
          </w:p>
        </w:tc>
        <w:tc>
          <w:tcPr>
            <w:tcW w:w="1870" w:type="dxa"/>
          </w:tcPr>
          <w:p w14:paraId="395853F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FOURTH QUARTER</w:t>
            </w:r>
          </w:p>
        </w:tc>
      </w:tr>
      <w:tr w:rsidR="00E77A3A" w:rsidRPr="00E77A3A" w14:paraId="349B251E" w14:textId="77777777" w:rsidTr="00375EFD">
        <w:tc>
          <w:tcPr>
            <w:tcW w:w="1870" w:type="dxa"/>
          </w:tcPr>
          <w:p w14:paraId="2C7D6CD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2C4920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A22D2F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503041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FC114C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1D475DD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55E75CB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7DBC18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3EEBACAA" w14:textId="77777777" w:rsidR="00E77A3A" w:rsidRPr="00E77A3A" w:rsidRDefault="00E77A3A" w:rsidP="00E77A3A">
      <w:pPr>
        <w:ind w:left="900" w:hanging="900"/>
        <w:jc w:val="both"/>
        <w:rPr>
          <w:rFonts w:asciiTheme="minorHAnsi" w:hAnsiTheme="minorHAnsi" w:cstheme="minorHAnsi"/>
          <w:sz w:val="22"/>
          <w:szCs w:val="22"/>
        </w:rPr>
      </w:pPr>
    </w:p>
    <w:p w14:paraId="724BDB82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Project Workplan Schedule</w:t>
      </w:r>
    </w:p>
    <w:p w14:paraId="6330FDB0" w14:textId="77777777" w:rsidR="00E77A3A" w:rsidRPr="00E77A3A" w:rsidRDefault="00E77A3A" w:rsidP="00E77A3A">
      <w:pPr>
        <w:ind w:left="900" w:hanging="90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E77A3A" w:rsidRPr="00E77A3A" w14:paraId="148B872C" w14:textId="77777777" w:rsidTr="00375EFD">
        <w:tc>
          <w:tcPr>
            <w:tcW w:w="4675" w:type="dxa"/>
          </w:tcPr>
          <w:p w14:paraId="698145B1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FIRST QUARTER</w:t>
            </w:r>
          </w:p>
        </w:tc>
        <w:tc>
          <w:tcPr>
            <w:tcW w:w="4675" w:type="dxa"/>
          </w:tcPr>
          <w:p w14:paraId="1F5B81B4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SECOND QUARTER</w:t>
            </w:r>
          </w:p>
        </w:tc>
      </w:tr>
      <w:tr w:rsidR="00E77A3A" w:rsidRPr="00E77A3A" w14:paraId="463DB4F6" w14:textId="77777777" w:rsidTr="00375EFD">
        <w:tc>
          <w:tcPr>
            <w:tcW w:w="4675" w:type="dxa"/>
          </w:tcPr>
          <w:p w14:paraId="47CD5FF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2CE7CE1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53DB15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16D9E5A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404C36E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46E2D95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07B9AD6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</w:tc>
        <w:tc>
          <w:tcPr>
            <w:tcW w:w="4675" w:type="dxa"/>
          </w:tcPr>
          <w:p w14:paraId="793D785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</w:tc>
      </w:tr>
      <w:tr w:rsidR="00E77A3A" w:rsidRPr="00E77A3A" w14:paraId="58AF9F7B" w14:textId="77777777" w:rsidTr="00375EFD">
        <w:tc>
          <w:tcPr>
            <w:tcW w:w="4675" w:type="dxa"/>
          </w:tcPr>
          <w:p w14:paraId="48540CD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THIRD QUARTER</w:t>
            </w:r>
          </w:p>
        </w:tc>
        <w:tc>
          <w:tcPr>
            <w:tcW w:w="4675" w:type="dxa"/>
          </w:tcPr>
          <w:p w14:paraId="5B7CAAC1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FOURTH QUARTER</w:t>
            </w:r>
          </w:p>
        </w:tc>
      </w:tr>
      <w:tr w:rsidR="00E77A3A" w:rsidRPr="00E77A3A" w14:paraId="52A723D6" w14:textId="77777777" w:rsidTr="00375EFD">
        <w:tc>
          <w:tcPr>
            <w:tcW w:w="4675" w:type="dxa"/>
          </w:tcPr>
          <w:p w14:paraId="648604B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46F512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D87E30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11DA2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8FA128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7CA53F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A84BA4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0EB018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7116A99F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</w:p>
    <w:p w14:paraId="0C5FE2E0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8F6CB6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A4A6AF0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Line-item Budget (LIB) Format:</w:t>
      </w:r>
    </w:p>
    <w:p w14:paraId="13F57DD0" w14:textId="77777777" w:rsidR="00E77A3A" w:rsidRPr="00E77A3A" w:rsidRDefault="00E77A3A" w:rsidP="00E77A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9"/>
        <w:gridCol w:w="1233"/>
        <w:gridCol w:w="1233"/>
        <w:gridCol w:w="2185"/>
        <w:gridCol w:w="1776"/>
      </w:tblGrid>
      <w:tr w:rsidR="00E77A3A" w:rsidRPr="00E02776" w14:paraId="40F5F203" w14:textId="77777777" w:rsidTr="00E32ACF">
        <w:tc>
          <w:tcPr>
            <w:tcW w:w="2589" w:type="dxa"/>
          </w:tcPr>
          <w:p w14:paraId="4BE85B85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2C0BD7AE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QUANTITY</w:t>
            </w:r>
          </w:p>
        </w:tc>
        <w:tc>
          <w:tcPr>
            <w:tcW w:w="1233" w:type="dxa"/>
          </w:tcPr>
          <w:p w14:paraId="5D5E0A4C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2185" w:type="dxa"/>
          </w:tcPr>
          <w:p w14:paraId="7BBDE883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RATE/UNIT PRICE</w:t>
            </w:r>
          </w:p>
        </w:tc>
        <w:tc>
          <w:tcPr>
            <w:tcW w:w="1776" w:type="dxa"/>
          </w:tcPr>
          <w:p w14:paraId="3F8DE0C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AMOUNT</w:t>
            </w:r>
          </w:p>
        </w:tc>
      </w:tr>
      <w:tr w:rsidR="00E77A3A" w:rsidRPr="00E02776" w14:paraId="5F1D59F1" w14:textId="77777777" w:rsidTr="00E32ACF">
        <w:trPr>
          <w:trHeight w:val="116"/>
        </w:trPr>
        <w:tc>
          <w:tcPr>
            <w:tcW w:w="9016" w:type="dxa"/>
            <w:gridSpan w:val="5"/>
          </w:tcPr>
          <w:p w14:paraId="780B287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Maintenance and Other Operating Expenses (MOOE)</w:t>
            </w:r>
          </w:p>
        </w:tc>
      </w:tr>
      <w:tr w:rsidR="00E77A3A" w:rsidRPr="00E02776" w14:paraId="76038D66" w14:textId="77777777" w:rsidTr="00E32ACF">
        <w:trPr>
          <w:trHeight w:val="260"/>
        </w:trPr>
        <w:tc>
          <w:tcPr>
            <w:tcW w:w="2589" w:type="dxa"/>
          </w:tcPr>
          <w:p w14:paraId="0410493F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Local Travel Expenses</w:t>
            </w:r>
          </w:p>
        </w:tc>
        <w:tc>
          <w:tcPr>
            <w:tcW w:w="1233" w:type="dxa"/>
          </w:tcPr>
          <w:p w14:paraId="7FD6AF6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A14FBF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213B11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087E72B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377E9675" w14:textId="77777777" w:rsidTr="00E32ACF">
        <w:trPr>
          <w:trHeight w:val="90"/>
        </w:trPr>
        <w:tc>
          <w:tcPr>
            <w:tcW w:w="2589" w:type="dxa"/>
          </w:tcPr>
          <w:p w14:paraId="015487BB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Supplies and Materials</w:t>
            </w:r>
          </w:p>
        </w:tc>
        <w:tc>
          <w:tcPr>
            <w:tcW w:w="1233" w:type="dxa"/>
          </w:tcPr>
          <w:p w14:paraId="22E7C63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30ABBEB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7C0413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3591DAA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657446F0" w14:textId="77777777" w:rsidTr="00E32ACF">
        <w:trPr>
          <w:trHeight w:val="90"/>
        </w:trPr>
        <w:tc>
          <w:tcPr>
            <w:tcW w:w="2589" w:type="dxa"/>
          </w:tcPr>
          <w:p w14:paraId="0E5ED329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Communication Expenses</w:t>
            </w:r>
          </w:p>
        </w:tc>
        <w:tc>
          <w:tcPr>
            <w:tcW w:w="1233" w:type="dxa"/>
          </w:tcPr>
          <w:p w14:paraId="66D7786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7332DD3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015D39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7078CD9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607909B6" w14:textId="77777777" w:rsidTr="00E32ACF">
        <w:trPr>
          <w:trHeight w:val="90"/>
        </w:trPr>
        <w:tc>
          <w:tcPr>
            <w:tcW w:w="2589" w:type="dxa"/>
          </w:tcPr>
          <w:p w14:paraId="38D26132" w14:textId="77777777" w:rsidR="00E77A3A" w:rsidRPr="00D34432" w:rsidRDefault="00E77A3A" w:rsidP="00375EF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Professional Services</w:t>
            </w:r>
          </w:p>
        </w:tc>
        <w:tc>
          <w:tcPr>
            <w:tcW w:w="1233" w:type="dxa"/>
          </w:tcPr>
          <w:p w14:paraId="79E7863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4215D28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5A39CB4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638148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14E705BE" w14:textId="77777777" w:rsidTr="00E32ACF">
        <w:trPr>
          <w:trHeight w:val="90"/>
        </w:trPr>
        <w:tc>
          <w:tcPr>
            <w:tcW w:w="2589" w:type="dxa"/>
          </w:tcPr>
          <w:p w14:paraId="1E7676A4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Representation Expenses</w:t>
            </w:r>
          </w:p>
        </w:tc>
        <w:tc>
          <w:tcPr>
            <w:tcW w:w="1233" w:type="dxa"/>
          </w:tcPr>
          <w:p w14:paraId="41B23E2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6E07506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29A58C3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4F01D8C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366240A3" w14:textId="77777777" w:rsidTr="00E32ACF">
        <w:trPr>
          <w:trHeight w:val="90"/>
        </w:trPr>
        <w:tc>
          <w:tcPr>
            <w:tcW w:w="2589" w:type="dxa"/>
          </w:tcPr>
          <w:p w14:paraId="7DD4189F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Transportation and Delivery Expenses</w:t>
            </w:r>
          </w:p>
        </w:tc>
        <w:tc>
          <w:tcPr>
            <w:tcW w:w="1233" w:type="dxa"/>
          </w:tcPr>
          <w:p w14:paraId="4CC17A5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357FD2C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03C6988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4D54F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34459501" w14:textId="77777777" w:rsidTr="00E32ACF">
        <w:trPr>
          <w:trHeight w:val="90"/>
        </w:trPr>
        <w:tc>
          <w:tcPr>
            <w:tcW w:w="2589" w:type="dxa"/>
          </w:tcPr>
          <w:p w14:paraId="725681A8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Printing, </w:t>
            </w:r>
            <w:proofErr w:type="gramStart"/>
            <w:r w:rsidRPr="00D34432">
              <w:rPr>
                <w:rFonts w:ascii="Arial Narrow" w:hAnsi="Arial Narrow" w:cstheme="minorHAnsi"/>
                <w:sz w:val="20"/>
                <w:szCs w:val="20"/>
              </w:rPr>
              <w:t>Photocopy</w:t>
            </w:r>
            <w:proofErr w:type="gramEnd"/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 and binding Expenses</w:t>
            </w:r>
          </w:p>
        </w:tc>
        <w:tc>
          <w:tcPr>
            <w:tcW w:w="1233" w:type="dxa"/>
          </w:tcPr>
          <w:p w14:paraId="7BB8FF1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031E24E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367A001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0162543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54C8EBE0" w14:textId="77777777" w:rsidTr="00E32ACF">
        <w:tc>
          <w:tcPr>
            <w:tcW w:w="2589" w:type="dxa"/>
          </w:tcPr>
          <w:p w14:paraId="6B1725A7" w14:textId="6F70A9D2" w:rsidR="00E77A3A" w:rsidRPr="00D34432" w:rsidRDefault="00E77A3A" w:rsidP="00375EFD">
            <w:pPr>
              <w:jc w:val="righ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TOTAL</w:t>
            </w:r>
            <w:r w:rsidR="00EE1BC1">
              <w:rPr>
                <w:rFonts w:ascii="Arial Narrow" w:hAnsi="Arial Narrow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33" w:type="dxa"/>
          </w:tcPr>
          <w:p w14:paraId="720C746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62DB3DB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0FDB26F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6571AB6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1C978032" w14:textId="77777777" w:rsidR="00E77A3A" w:rsidRPr="00E02776" w:rsidRDefault="00E77A3A" w:rsidP="00E77A3A">
      <w:pPr>
        <w:jc w:val="both"/>
        <w:rPr>
          <w:rFonts w:ascii="Aptos Narrow" w:hAnsi="Aptos Narrow" w:cstheme="minorHAnsi"/>
          <w:b/>
          <w:sz w:val="22"/>
          <w:szCs w:val="22"/>
        </w:rPr>
      </w:pPr>
    </w:p>
    <w:p w14:paraId="7B1DC44B" w14:textId="77777777" w:rsidR="00E77A3A" w:rsidRPr="00E02776" w:rsidRDefault="00E77A3A" w:rsidP="00E77A3A">
      <w:pPr>
        <w:jc w:val="both"/>
        <w:rPr>
          <w:rFonts w:ascii="Aptos Narrow" w:hAnsi="Aptos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68"/>
        <w:gridCol w:w="1503"/>
        <w:gridCol w:w="1503"/>
        <w:gridCol w:w="1503"/>
        <w:gridCol w:w="1367"/>
      </w:tblGrid>
      <w:tr w:rsidR="00E77A3A" w:rsidRPr="00D34432" w14:paraId="046F711A" w14:textId="77777777" w:rsidTr="00E32ACF">
        <w:tc>
          <w:tcPr>
            <w:tcW w:w="1772" w:type="dxa"/>
          </w:tcPr>
          <w:p w14:paraId="4000720C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6C24197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1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st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3FF2B62A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2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nd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5D43368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3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rd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768EFD7A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4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th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367" w:type="dxa"/>
          </w:tcPr>
          <w:p w14:paraId="669F32DF" w14:textId="77777777" w:rsidR="00E77A3A" w:rsidRPr="00D34432" w:rsidRDefault="00E77A3A" w:rsidP="00877063">
            <w:pPr>
              <w:pStyle w:val="Heading4"/>
              <w:jc w:val="center"/>
              <w:rPr>
                <w:rFonts w:ascii="Arial Narrow" w:hAnsi="Arial Narrow" w:cstheme="minorHAnsi"/>
                <w:i w:val="0"/>
                <w:iCs w:val="0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i w:val="0"/>
                <w:iCs w:val="0"/>
                <w:color w:val="auto"/>
                <w:sz w:val="20"/>
                <w:szCs w:val="20"/>
              </w:rPr>
              <w:t>TOTAL</w:t>
            </w:r>
          </w:p>
        </w:tc>
      </w:tr>
      <w:tr w:rsidR="00E77A3A" w:rsidRPr="00D34432" w14:paraId="6B5C95AF" w14:textId="77777777" w:rsidTr="00E32ACF">
        <w:tc>
          <w:tcPr>
            <w:tcW w:w="1772" w:type="dxa"/>
          </w:tcPr>
          <w:p w14:paraId="7689A4C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MOOE</w:t>
            </w:r>
          </w:p>
        </w:tc>
        <w:tc>
          <w:tcPr>
            <w:tcW w:w="1368" w:type="dxa"/>
          </w:tcPr>
          <w:p w14:paraId="19828E2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0953D2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38589F3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3AE1FAB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A5B4B1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6FDB1D8D" w14:textId="77777777" w:rsidTr="00E32ACF">
        <w:tc>
          <w:tcPr>
            <w:tcW w:w="1772" w:type="dxa"/>
          </w:tcPr>
          <w:p w14:paraId="59E73CBB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Local Travel Expenses</w:t>
            </w:r>
          </w:p>
        </w:tc>
        <w:tc>
          <w:tcPr>
            <w:tcW w:w="1368" w:type="dxa"/>
          </w:tcPr>
          <w:p w14:paraId="1711A9F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BB29FB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EA5ABF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4C2C19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E8A047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CC100CC" w14:textId="77777777" w:rsidTr="00E32ACF">
        <w:tc>
          <w:tcPr>
            <w:tcW w:w="1772" w:type="dxa"/>
          </w:tcPr>
          <w:p w14:paraId="4409AAE0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Supplies and Materials</w:t>
            </w:r>
          </w:p>
        </w:tc>
        <w:tc>
          <w:tcPr>
            <w:tcW w:w="1368" w:type="dxa"/>
          </w:tcPr>
          <w:p w14:paraId="41ED28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23A30A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D6A02D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6FBA91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F9330B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0E07C4F2" w14:textId="77777777" w:rsidTr="00E32ACF">
        <w:tc>
          <w:tcPr>
            <w:tcW w:w="1772" w:type="dxa"/>
          </w:tcPr>
          <w:p w14:paraId="534878E9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Communication Expenses</w:t>
            </w:r>
          </w:p>
        </w:tc>
        <w:tc>
          <w:tcPr>
            <w:tcW w:w="1368" w:type="dxa"/>
          </w:tcPr>
          <w:p w14:paraId="1E53649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004644C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2C8626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C74BFE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5F39E2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D40C618" w14:textId="77777777" w:rsidTr="00E32ACF">
        <w:tc>
          <w:tcPr>
            <w:tcW w:w="1772" w:type="dxa"/>
          </w:tcPr>
          <w:p w14:paraId="5B1B2BEA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Professional Services</w:t>
            </w:r>
          </w:p>
        </w:tc>
        <w:tc>
          <w:tcPr>
            <w:tcW w:w="1368" w:type="dxa"/>
          </w:tcPr>
          <w:p w14:paraId="3C708C1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4BB57A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21D65F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CDDDAE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62464E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8999F78" w14:textId="77777777" w:rsidTr="00E32ACF">
        <w:tc>
          <w:tcPr>
            <w:tcW w:w="1772" w:type="dxa"/>
          </w:tcPr>
          <w:p w14:paraId="78FC5311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Representation Expenses</w:t>
            </w:r>
          </w:p>
        </w:tc>
        <w:tc>
          <w:tcPr>
            <w:tcW w:w="1368" w:type="dxa"/>
          </w:tcPr>
          <w:p w14:paraId="030BB6E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3747BF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6C531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60E28E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8434AC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42F6E591" w14:textId="77777777" w:rsidTr="00E32ACF">
        <w:tc>
          <w:tcPr>
            <w:tcW w:w="1772" w:type="dxa"/>
          </w:tcPr>
          <w:p w14:paraId="1887A83F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Transportation and Delivery Expenses</w:t>
            </w:r>
          </w:p>
        </w:tc>
        <w:tc>
          <w:tcPr>
            <w:tcW w:w="1368" w:type="dxa"/>
          </w:tcPr>
          <w:p w14:paraId="274E30B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DAF75F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F4D088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94DED4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1D939CE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26C5425" w14:textId="77777777" w:rsidTr="00E32ACF">
        <w:tc>
          <w:tcPr>
            <w:tcW w:w="1772" w:type="dxa"/>
          </w:tcPr>
          <w:p w14:paraId="14D1C67E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Printing, </w:t>
            </w:r>
            <w:proofErr w:type="gramStart"/>
            <w:r w:rsidRPr="00D34432">
              <w:rPr>
                <w:rFonts w:ascii="Arial Narrow" w:hAnsi="Arial Narrow" w:cstheme="minorHAnsi"/>
                <w:sz w:val="20"/>
                <w:szCs w:val="20"/>
              </w:rPr>
              <w:t>Photocopy</w:t>
            </w:r>
            <w:proofErr w:type="gramEnd"/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 and binding Expenses</w:t>
            </w:r>
          </w:p>
        </w:tc>
        <w:tc>
          <w:tcPr>
            <w:tcW w:w="1368" w:type="dxa"/>
          </w:tcPr>
          <w:p w14:paraId="4EB888F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86A761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74149D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EB99B4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18625F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45BB6F5" w14:textId="77777777" w:rsidTr="00E32ACF">
        <w:tc>
          <w:tcPr>
            <w:tcW w:w="1772" w:type="dxa"/>
          </w:tcPr>
          <w:p w14:paraId="00E4E53D" w14:textId="4D4720DF" w:rsidR="00E77A3A" w:rsidRPr="00C86FD8" w:rsidRDefault="00E32ACF" w:rsidP="00375EFD">
            <w:pPr>
              <w:jc w:val="right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Subtotal MOOE</w:t>
            </w:r>
            <w:r w:rsidR="00E77A3A"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368" w:type="dxa"/>
          </w:tcPr>
          <w:p w14:paraId="683B07C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3BA7885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25252A8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1DDD18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460BF8F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D34432" w14:paraId="72DF1F52" w14:textId="77777777" w:rsidTr="00E32ACF">
        <w:tc>
          <w:tcPr>
            <w:tcW w:w="1772" w:type="dxa"/>
          </w:tcPr>
          <w:p w14:paraId="163FE446" w14:textId="45563D7D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sources</w:t>
            </w:r>
          </w:p>
          <w:p w14:paraId="2C2512B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54AF22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738CAE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8CD397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421740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326BF6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64F959E" w14:textId="77777777" w:rsidTr="00E32ACF">
        <w:tc>
          <w:tcPr>
            <w:tcW w:w="1772" w:type="dxa"/>
          </w:tcPr>
          <w:p w14:paraId="74C17649" w14:textId="0EA3200C" w:rsidR="00E77A3A" w:rsidRPr="00C86FD8" w:rsidRDefault="00E32ACF" w:rsidP="00375EFD">
            <w:pPr>
              <w:jc w:val="right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Subt</w:t>
            </w:r>
            <w:r w:rsidR="00E77A3A"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otal:</w:t>
            </w:r>
          </w:p>
        </w:tc>
        <w:tc>
          <w:tcPr>
            <w:tcW w:w="1368" w:type="dxa"/>
          </w:tcPr>
          <w:p w14:paraId="3CE3C52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90E718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A255EF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56BA1D2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3CFD23B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D34432" w14:paraId="1BF3254D" w14:textId="77777777" w:rsidTr="00E32ACF">
        <w:tc>
          <w:tcPr>
            <w:tcW w:w="1772" w:type="dxa"/>
          </w:tcPr>
          <w:p w14:paraId="462BB77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GRAND TOTAL:</w:t>
            </w:r>
          </w:p>
        </w:tc>
        <w:tc>
          <w:tcPr>
            <w:tcW w:w="1368" w:type="dxa"/>
          </w:tcPr>
          <w:p w14:paraId="1629839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51A9A5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7441C5F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1A53FB6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22E08F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670D5AF6" w14:textId="499DC9DF" w:rsidR="00E77A3A" w:rsidRPr="00D34432" w:rsidRDefault="00E77A3A" w:rsidP="00C17E56">
      <w:pPr>
        <w:ind w:left="900" w:hanging="900"/>
        <w:jc w:val="both"/>
        <w:rPr>
          <w:rFonts w:ascii="Arial Narrow" w:hAnsi="Arial Narrow" w:cstheme="minorHAnsi"/>
          <w:sz w:val="20"/>
          <w:szCs w:val="20"/>
        </w:rPr>
      </w:pPr>
    </w:p>
    <w:sectPr w:rsidR="00E77A3A" w:rsidRPr="00D34432" w:rsidSect="00A1620B">
      <w:headerReference w:type="first" r:id="rId10"/>
      <w:footerReference w:type="first" r:id="rId11"/>
      <w:pgSz w:w="11906" w:h="16838" w:code="9"/>
      <w:pgMar w:top="1440" w:right="1440" w:bottom="1440" w:left="1440" w:header="708" w:footer="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05BD1" w14:textId="77777777" w:rsidR="008E0B07" w:rsidRDefault="008E0B07" w:rsidP="00634DED">
      <w:r>
        <w:separator/>
      </w:r>
    </w:p>
  </w:endnote>
  <w:endnote w:type="continuationSeparator" w:id="0">
    <w:p w14:paraId="7FB695DE" w14:textId="77777777" w:rsidR="008E0B07" w:rsidRDefault="008E0B07" w:rsidP="0063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2CBF" w14:textId="77777777" w:rsidR="00DB5A4D" w:rsidRDefault="00DB5A4D" w:rsidP="009A7C24">
    <w:pPr>
      <w:rPr>
        <w:rFonts w:ascii="Arial" w:eastAsia="Batang" w:hAnsi="Arial"/>
        <w:sz w:val="10"/>
      </w:rPr>
    </w:pPr>
  </w:p>
  <w:p w14:paraId="46AE8470" w14:textId="77777777" w:rsidR="00DB5A4D" w:rsidRDefault="00634DED" w:rsidP="009A7C24">
    <w:pPr>
      <w:rPr>
        <w:rFonts w:ascii="Arial" w:eastAsia="Batang" w:hAnsi="Arial"/>
        <w:sz w:val="16"/>
      </w:rPr>
    </w:pPr>
    <w:r w:rsidRPr="009F39A5">
      <w:rPr>
        <w:rFonts w:ascii="Arial" w:eastAsia="Batang" w:hAnsi="Arial"/>
        <w:noProof/>
        <w:sz w:val="8"/>
        <w:lang w:val="en-PH"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BEE8A" wp14:editId="55DAC912">
              <wp:simplePos x="0" y="0"/>
              <wp:positionH relativeFrom="column">
                <wp:posOffset>-20955</wp:posOffset>
              </wp:positionH>
              <wp:positionV relativeFrom="paragraph">
                <wp:posOffset>22860</wp:posOffset>
              </wp:positionV>
              <wp:extent cx="5852160" cy="0"/>
              <wp:effectExtent l="7620" t="13335" r="7620" b="571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FFFCE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.8pt" to="459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nqHAIAADYEAAAOAAAAZHJzL2Uyb0RvYy54bWysU9uO2jAUfK/Uf7DyziZhgbIRYVUl0Jdt&#10;i8T2A4ztJFYdH8s2BFT133tsLi3tS1WVB+PL8WTOzHjxfOwVOQjrJOgyyR+yhAjNgEvdlsmX1/Vo&#10;nhDnqeZUgRZlchIueV6+fbMYTCHG0IHiwhIE0a4YTJl03psiTR3rRE/dAxih8bAB21OPS9um3NIB&#10;0XuVjrNslg5gubHAhHO4W58Pk2XEbxrB/OemccITVSbIzcfRxnEXxnS5oEVrqekku9Cg/8Cip1Lj&#10;R29QNfWU7K38A6qXzIKDxj8w6FNoGslE7AG7ybPfutl21IjYC4rjzE0m9/9g2afDxhLJ0buEaNqj&#10;RVtvqWw7TyrQGgUES/Kg02BcgeWV3tjQKTvqrXkB9tURDVVHdSsi39eTQZB4I727EhbO4Nd2w0fg&#10;WEP3HqJox8b2ARLlIMfozenmjTh6wnBzOp+O8xlayK5nKS2uF411/oOAnoRJmSipg2y0oIcX55E6&#10;ll5LwraGtVQqWq80GcrkMX83jRccKMnDYShztt1VypIDDeGJv6ADgt2VWdhrHsE6QfnqMvdUqvMc&#10;65UOeNgK0rnMzun49pQ9rear+WQ0Gc9Wo0lW16P362oymq2RUv1YV1Wdfw/U8knRSc6FDuyuSc0n&#10;f5eEy5s5Z+yW1ZsM6T16bBHJXv8j6ehlsO8chB3w08YGNYKtGM5YfHlIIf2/rmPVz+e+/AEAAP//&#10;AwBQSwMEFAAGAAgAAAAhACJo0rfbAAAABgEAAA8AAABkcnMvZG93bnJldi54bWxMjsFOwzAQRO9I&#10;/IO1lbi1TokUtSFO1URw6AEk2krAzY2XJCJeh9hpw9+zcIHj04xmXraZbCfOOPjWkYLlIgKBVDnT&#10;Uq3geHiYr0D4oMnozhEq+EIPm/z6KtOpcRd6xvM+1IJHyKdaQRNCn0rpqwat9gvXI3H27garA+NQ&#10;SzPoC4/bTt5GUSKtbokfGt1j2WD1sR+tguBfXp/CuPsskuKxxEPxVt7LnVI3s2l7ByLgFP7K8KPP&#10;6pCz08mNZLzoFMzjmJsK4gQEx+vlivn0yzLP5H/9/BsAAP//AwBQSwECLQAUAAYACAAAACEAtoM4&#10;kv4AAADhAQAAEwAAAAAAAAAAAAAAAAAAAAAAW0NvbnRlbnRfVHlwZXNdLnhtbFBLAQItABQABgAI&#10;AAAAIQA4/SH/1gAAAJQBAAALAAAAAAAAAAAAAAAAAC8BAABfcmVscy8ucmVsc1BLAQItABQABgAI&#10;AAAAIQCkPMnqHAIAADYEAAAOAAAAAAAAAAAAAAAAAC4CAABkcnMvZTJvRG9jLnhtbFBLAQItABQA&#10;BgAIAAAAIQAiaNK32wAAAAYBAAAPAAAAAAAAAAAAAAAAAHYEAABkcnMvZG93bnJldi54bWxQSwUG&#10;AAAAAAQABADzAAAAfgUAAAAA&#10;" strokeweight=".25pt"/>
          </w:pict>
        </mc:Fallback>
      </mc:AlternateContent>
    </w:r>
    <w:r w:rsidR="00262ED7" w:rsidRPr="009A7C24">
      <w:rPr>
        <w:rFonts w:ascii="Arial" w:eastAsia="Batang" w:hAnsi="Arial"/>
        <w:sz w:val="16"/>
      </w:rPr>
      <w:t xml:space="preserve"> </w:t>
    </w:r>
  </w:p>
  <w:p w14:paraId="301B89A4" w14:textId="77777777" w:rsidR="00DB5A4D" w:rsidRPr="00CC2873" w:rsidRDefault="00262ED7" w:rsidP="009A7C24">
    <w:pPr>
      <w:rPr>
        <w:rFonts w:ascii="Arial" w:eastAsia="Batang" w:hAnsi="Arial"/>
        <w:color w:val="000000"/>
        <w:sz w:val="12"/>
        <w:szCs w:val="14"/>
      </w:rPr>
    </w:pPr>
    <w:r w:rsidRPr="00CC2873">
      <w:rPr>
        <w:rFonts w:ascii="Arial" w:eastAsia="Batang" w:hAnsi="Arial"/>
        <w:color w:val="000000"/>
        <w:sz w:val="12"/>
        <w:szCs w:val="14"/>
      </w:rPr>
      <w:t>G/F National Institutes of Health Bldg., UP Manila, 623 Pedro Gil Street, Ermita, Manila 1000 Philippines</w:t>
    </w:r>
  </w:p>
  <w:p w14:paraId="2B7C20F6" w14:textId="77777777" w:rsidR="00DB5A4D" w:rsidRPr="001C49AD" w:rsidRDefault="00262ED7" w:rsidP="009A7C24">
    <w:pPr>
      <w:rPr>
        <w:rFonts w:ascii="Arial" w:eastAsia="Batang" w:hAnsi="Arial"/>
        <w:sz w:val="12"/>
        <w:szCs w:val="14"/>
      </w:rPr>
    </w:pPr>
    <w:r w:rsidRPr="001C49AD">
      <w:rPr>
        <w:rFonts w:ascii="Arial" w:eastAsia="Batang" w:hAnsi="Arial"/>
        <w:sz w:val="12"/>
        <w:szCs w:val="14"/>
      </w:rPr>
      <w:t xml:space="preserve">Tel Nos: (632) 5264266; (632) 5264349 Telefax No: (632) 5250395 Email: </w:t>
    </w:r>
    <w:hyperlink r:id="rId1" w:history="1">
      <w:r w:rsidRPr="001C49AD">
        <w:rPr>
          <w:rStyle w:val="Hyperlink"/>
          <w:rFonts w:ascii="Arial" w:eastAsia="Batang" w:hAnsi="Arial"/>
          <w:sz w:val="12"/>
          <w:szCs w:val="14"/>
        </w:rPr>
        <w:t>upm-nih@up.edu.ph</w:t>
      </w:r>
    </w:hyperlink>
    <w:r w:rsidRPr="001C49AD">
      <w:rPr>
        <w:rFonts w:ascii="Arial" w:eastAsia="Batang" w:hAnsi="Arial"/>
        <w:sz w:val="12"/>
        <w:szCs w:val="14"/>
      </w:rPr>
      <w:t xml:space="preserve"> </w:t>
    </w:r>
  </w:p>
  <w:p w14:paraId="540942AD" w14:textId="77777777" w:rsidR="00DB5A4D" w:rsidRPr="003932AB" w:rsidRDefault="00DB5A4D" w:rsidP="009A7C24">
    <w:pPr>
      <w:rPr>
        <w:rFonts w:cs="Angsana New"/>
        <w:lang w:val="en-GB"/>
      </w:rPr>
    </w:pPr>
  </w:p>
  <w:p w14:paraId="024FC15D" w14:textId="77777777" w:rsidR="00DB5A4D" w:rsidRDefault="00DB5A4D" w:rsidP="009A7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674D" w14:textId="77777777" w:rsidR="008E0B07" w:rsidRDefault="008E0B07" w:rsidP="00634DED">
      <w:r>
        <w:separator/>
      </w:r>
    </w:p>
  </w:footnote>
  <w:footnote w:type="continuationSeparator" w:id="0">
    <w:p w14:paraId="274FEF3A" w14:textId="77777777" w:rsidR="008E0B07" w:rsidRDefault="008E0B07" w:rsidP="0063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6A781" w14:textId="77777777" w:rsidR="00DB5A4D" w:rsidRPr="00DF204F" w:rsidRDefault="00634DED" w:rsidP="00DF204F">
    <w:pPr>
      <w:tabs>
        <w:tab w:val="left" w:pos="3407"/>
        <w:tab w:val="center" w:pos="4513"/>
      </w:tabs>
      <w:jc w:val="center"/>
      <w:rPr>
        <w:rFonts w:ascii="Times New Roman" w:eastAsia="Batang" w:hAnsi="Times New Roman"/>
        <w:sz w:val="36"/>
      </w:rPr>
    </w:pPr>
    <w:r>
      <w:rPr>
        <w:noProof/>
        <w:lang w:val="en-PH" w:eastAsia="en-PH"/>
      </w:rPr>
      <w:drawing>
        <wp:anchor distT="0" distB="0" distL="114300" distR="114300" simplePos="0" relativeHeight="251660288" behindDoc="0" locked="0" layoutInCell="1" allowOverlap="1" wp14:anchorId="5F0467DD" wp14:editId="47117901">
          <wp:simplePos x="0" y="0"/>
          <wp:positionH relativeFrom="column">
            <wp:posOffset>772795</wp:posOffset>
          </wp:positionH>
          <wp:positionV relativeFrom="paragraph">
            <wp:posOffset>-150021</wp:posOffset>
          </wp:positionV>
          <wp:extent cx="580390" cy="580390"/>
          <wp:effectExtent l="0" t="0" r="0" b="0"/>
          <wp:wrapNone/>
          <wp:docPr id="642893754" name="Picture 642893754" descr="C:\Users\LENOVO\OneDrive\NIH\UP Logo\UP-LOGO-VECTOR-01_maro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NOVO\OneDrive\NIH\UP Logo\UP-LOGO-VECTOR-01_maro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04F">
      <w:rPr>
        <w:rFonts w:ascii="Times New Roman" w:eastAsia="Batang" w:hAnsi="Times New Roman"/>
        <w:spacing w:val="20"/>
        <w:sz w:val="34"/>
      </w:rPr>
      <w:t xml:space="preserve">      </w:t>
    </w:r>
    <w:r w:rsidR="00262ED7" w:rsidRPr="00547B44">
      <w:rPr>
        <w:rFonts w:ascii="Times New Roman" w:eastAsia="Batang" w:hAnsi="Times New Roman"/>
        <w:spacing w:val="20"/>
        <w:sz w:val="34"/>
      </w:rPr>
      <w:t>N</w:t>
    </w:r>
    <w:r w:rsidR="00262ED7" w:rsidRPr="00547B44">
      <w:rPr>
        <w:rFonts w:ascii="Times New Roman" w:eastAsia="Batang" w:hAnsi="Times New Roman"/>
        <w:spacing w:val="20"/>
        <w:sz w:val="26"/>
      </w:rPr>
      <w:t xml:space="preserve">ATIONAL </w:t>
    </w:r>
    <w:r w:rsidR="00262ED7" w:rsidRPr="00547B44">
      <w:rPr>
        <w:rFonts w:ascii="Times New Roman" w:eastAsia="Batang" w:hAnsi="Times New Roman"/>
        <w:spacing w:val="20"/>
        <w:sz w:val="34"/>
      </w:rPr>
      <w:t>I</w:t>
    </w:r>
    <w:r w:rsidR="00262ED7" w:rsidRPr="00547B44">
      <w:rPr>
        <w:rFonts w:ascii="Times New Roman" w:eastAsia="Batang" w:hAnsi="Times New Roman"/>
        <w:spacing w:val="20"/>
        <w:sz w:val="26"/>
      </w:rPr>
      <w:t xml:space="preserve">NSTITUTES OF </w:t>
    </w:r>
    <w:r w:rsidR="00262ED7" w:rsidRPr="00547B44">
      <w:rPr>
        <w:rFonts w:ascii="Times New Roman" w:eastAsia="Batang" w:hAnsi="Times New Roman"/>
        <w:spacing w:val="20"/>
        <w:sz w:val="34"/>
      </w:rPr>
      <w:t>H</w:t>
    </w:r>
    <w:r w:rsidR="00262ED7" w:rsidRPr="00547B44">
      <w:rPr>
        <w:rFonts w:ascii="Times New Roman" w:eastAsia="Batang" w:hAnsi="Times New Roman"/>
        <w:spacing w:val="20"/>
        <w:sz w:val="26"/>
      </w:rPr>
      <w:t>EALTH</w:t>
    </w:r>
  </w:p>
  <w:p w14:paraId="4FC4F5A6" w14:textId="77777777" w:rsidR="00DB5A4D" w:rsidRPr="00547B44" w:rsidRDefault="00DF204F" w:rsidP="00547B44">
    <w:pPr>
      <w:pStyle w:val="Header"/>
      <w:tabs>
        <w:tab w:val="clear" w:pos="4680"/>
        <w:tab w:val="clear" w:pos="9360"/>
        <w:tab w:val="left" w:pos="3502"/>
      </w:tabs>
      <w:jc w:val="center"/>
      <w:rPr>
        <w:rFonts w:ascii="Arial" w:hAnsi="Arial" w:cs="Arial"/>
        <w:color w:val="767171"/>
        <w:spacing w:val="38"/>
        <w:sz w:val="10"/>
      </w:rPr>
    </w:pPr>
    <w:r>
      <w:rPr>
        <w:rFonts w:ascii="Arial" w:hAnsi="Arial" w:cs="Arial"/>
        <w:color w:val="767171"/>
        <w:spacing w:val="38"/>
        <w:sz w:val="14"/>
      </w:rPr>
      <w:t xml:space="preserve">     </w:t>
    </w:r>
    <w:r w:rsidR="00262ED7" w:rsidRPr="00547B44">
      <w:rPr>
        <w:rFonts w:ascii="Arial" w:hAnsi="Arial" w:cs="Arial"/>
        <w:color w:val="767171"/>
        <w:spacing w:val="38"/>
        <w:sz w:val="14"/>
      </w:rPr>
      <w:t>UNIVERSITY OF THE PHILIPPINES MANILA</w:t>
    </w:r>
  </w:p>
  <w:p w14:paraId="5210CFD3" w14:textId="77777777" w:rsidR="00DB5A4D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  <w:p w14:paraId="6A01A86B" w14:textId="77777777" w:rsidR="00DB5A4D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  <w:p w14:paraId="5CA6F7BF" w14:textId="77777777" w:rsidR="00DB5A4D" w:rsidRPr="009A7C24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75DB"/>
    <w:multiLevelType w:val="hybridMultilevel"/>
    <w:tmpl w:val="4A4A5CBC"/>
    <w:lvl w:ilvl="0" w:tplc="0421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B11"/>
    <w:multiLevelType w:val="hybridMultilevel"/>
    <w:tmpl w:val="15780DC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110A6"/>
    <w:multiLevelType w:val="hybridMultilevel"/>
    <w:tmpl w:val="79AC1D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819DD"/>
    <w:multiLevelType w:val="hybridMultilevel"/>
    <w:tmpl w:val="B5B217A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2725FA"/>
    <w:multiLevelType w:val="hybridMultilevel"/>
    <w:tmpl w:val="374495C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B5DCF"/>
    <w:multiLevelType w:val="hybridMultilevel"/>
    <w:tmpl w:val="2D403CB8"/>
    <w:lvl w:ilvl="0" w:tplc="3C7608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F66EF"/>
    <w:multiLevelType w:val="hybridMultilevel"/>
    <w:tmpl w:val="E8E2B46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41DD0"/>
    <w:multiLevelType w:val="multilevel"/>
    <w:tmpl w:val="DA9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85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252212">
    <w:abstractNumId w:val="0"/>
  </w:num>
  <w:num w:numId="3" w16cid:durableId="790435982">
    <w:abstractNumId w:val="6"/>
  </w:num>
  <w:num w:numId="4" w16cid:durableId="1760903371">
    <w:abstractNumId w:val="1"/>
  </w:num>
  <w:num w:numId="5" w16cid:durableId="1755124838">
    <w:abstractNumId w:val="7"/>
  </w:num>
  <w:num w:numId="6" w16cid:durableId="263347619">
    <w:abstractNumId w:val="7"/>
  </w:num>
  <w:num w:numId="7" w16cid:durableId="441917796">
    <w:abstractNumId w:val="3"/>
  </w:num>
  <w:num w:numId="8" w16cid:durableId="1758405745">
    <w:abstractNumId w:val="5"/>
  </w:num>
  <w:num w:numId="9" w16cid:durableId="806360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ED"/>
    <w:rsid w:val="00010C3B"/>
    <w:rsid w:val="00016BF0"/>
    <w:rsid w:val="00025049"/>
    <w:rsid w:val="00041212"/>
    <w:rsid w:val="000C087E"/>
    <w:rsid w:val="000F2C4F"/>
    <w:rsid w:val="00136637"/>
    <w:rsid w:val="001D1C2A"/>
    <w:rsid w:val="00234E08"/>
    <w:rsid w:val="00253E61"/>
    <w:rsid w:val="00262ED7"/>
    <w:rsid w:val="002667D1"/>
    <w:rsid w:val="00326F08"/>
    <w:rsid w:val="00352461"/>
    <w:rsid w:val="00355AB9"/>
    <w:rsid w:val="003A5B94"/>
    <w:rsid w:val="00403E4D"/>
    <w:rsid w:val="00404027"/>
    <w:rsid w:val="00404966"/>
    <w:rsid w:val="00426527"/>
    <w:rsid w:val="00430648"/>
    <w:rsid w:val="00520C22"/>
    <w:rsid w:val="00570ECB"/>
    <w:rsid w:val="005A34A8"/>
    <w:rsid w:val="005C5BD4"/>
    <w:rsid w:val="005F5723"/>
    <w:rsid w:val="00605A83"/>
    <w:rsid w:val="00634DED"/>
    <w:rsid w:val="0064759A"/>
    <w:rsid w:val="00736698"/>
    <w:rsid w:val="0077377C"/>
    <w:rsid w:val="007C4942"/>
    <w:rsid w:val="007C565F"/>
    <w:rsid w:val="007F4D2C"/>
    <w:rsid w:val="00847F3B"/>
    <w:rsid w:val="00877063"/>
    <w:rsid w:val="008B4F95"/>
    <w:rsid w:val="008D310C"/>
    <w:rsid w:val="008D7812"/>
    <w:rsid w:val="008E0B07"/>
    <w:rsid w:val="008F7A75"/>
    <w:rsid w:val="00930762"/>
    <w:rsid w:val="00940B40"/>
    <w:rsid w:val="00986D89"/>
    <w:rsid w:val="009B188D"/>
    <w:rsid w:val="009C3A84"/>
    <w:rsid w:val="00A1620B"/>
    <w:rsid w:val="00A71BE1"/>
    <w:rsid w:val="00A801CD"/>
    <w:rsid w:val="00AC140D"/>
    <w:rsid w:val="00B02A2D"/>
    <w:rsid w:val="00B93F76"/>
    <w:rsid w:val="00BB5ADE"/>
    <w:rsid w:val="00C17E56"/>
    <w:rsid w:val="00C251C8"/>
    <w:rsid w:val="00C31F97"/>
    <w:rsid w:val="00C86FD8"/>
    <w:rsid w:val="00C90190"/>
    <w:rsid w:val="00CA2E58"/>
    <w:rsid w:val="00CA384A"/>
    <w:rsid w:val="00CD3E5C"/>
    <w:rsid w:val="00D32303"/>
    <w:rsid w:val="00D34432"/>
    <w:rsid w:val="00D36140"/>
    <w:rsid w:val="00D90D90"/>
    <w:rsid w:val="00D9535E"/>
    <w:rsid w:val="00DB5A4D"/>
    <w:rsid w:val="00DE397C"/>
    <w:rsid w:val="00DF204F"/>
    <w:rsid w:val="00E02776"/>
    <w:rsid w:val="00E32ACF"/>
    <w:rsid w:val="00E36346"/>
    <w:rsid w:val="00E77A3A"/>
    <w:rsid w:val="00ED4288"/>
    <w:rsid w:val="00EE1BC1"/>
    <w:rsid w:val="00EF3839"/>
    <w:rsid w:val="00F04E92"/>
    <w:rsid w:val="00F26F74"/>
    <w:rsid w:val="00F30BAA"/>
    <w:rsid w:val="00F643E8"/>
    <w:rsid w:val="00F86F3E"/>
    <w:rsid w:val="00FB7965"/>
    <w:rsid w:val="00FC05AF"/>
    <w:rsid w:val="00FD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DC392"/>
  <w15:chartTrackingRefBased/>
  <w15:docId w15:val="{705D1F65-C506-4F0A-B9E7-7E59A140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P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ED"/>
    <w:pPr>
      <w:jc w:val="left"/>
    </w:pPr>
    <w:rPr>
      <w:rFonts w:ascii="Cambria" w:eastAsia="Times New Roman" w:hAnsi="Cambr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397C"/>
    <w:pPr>
      <w:keepNext/>
      <w:jc w:val="center"/>
      <w:outlineLvl w:val="0"/>
    </w:pPr>
    <w:rPr>
      <w:rFonts w:ascii="Arial" w:hAnsi="Arial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A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DED"/>
    <w:rPr>
      <w:rFonts w:ascii="Cambria" w:eastAsia="Times New Roman" w:hAnsi="Cambr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4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DED"/>
    <w:rPr>
      <w:rFonts w:ascii="Cambria" w:eastAsia="Times New Roman" w:hAnsi="Cambria"/>
      <w:lang w:val="en-US"/>
    </w:rPr>
  </w:style>
  <w:style w:type="character" w:styleId="Hyperlink">
    <w:name w:val="Hyperlink"/>
    <w:unhideWhenUsed/>
    <w:rsid w:val="00634D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14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E397C"/>
    <w:rPr>
      <w:rFonts w:ascii="Arial" w:eastAsia="Times New Roman" w:hAnsi="Arial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DE397C"/>
    <w:pPr>
      <w:suppressAutoHyphens/>
      <w:spacing w:before="120" w:after="120"/>
      <w:ind w:firstLine="720"/>
    </w:pPr>
    <w:rPr>
      <w:rFonts w:ascii="Book Antiqua" w:hAnsi="Book Antiqua" w:cs="Book Antiqua"/>
      <w:sz w:val="22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DE397C"/>
    <w:rPr>
      <w:rFonts w:ascii="Book Antiqua" w:eastAsia="Times New Roman" w:hAnsi="Book Antiqua" w:cs="Book Antiqua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C494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E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5BD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A3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c.nih.upm@up.edu.p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gao.upm.edu.ph/registrati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c.nih.upm@up.edu.p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pm-nih@up.edu.p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Adducul</dc:creator>
  <cp:keywords/>
  <dc:description/>
  <cp:lastModifiedBy>Janet Tolentino</cp:lastModifiedBy>
  <cp:revision>32</cp:revision>
  <cp:lastPrinted>2023-09-29T05:14:00Z</cp:lastPrinted>
  <dcterms:created xsi:type="dcterms:W3CDTF">2022-10-04T02:08:00Z</dcterms:created>
  <dcterms:modified xsi:type="dcterms:W3CDTF">2023-09-29T05:15:00Z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c5cbc7487b2063a3d53a41ccbe2185707c9056581badb624a921cf3773f9eb8b</vt:lpwstr>
  </property>
</Properties>
</file>